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61" w:rsidRPr="007772A6" w:rsidRDefault="008317B9">
      <w:pPr>
        <w:pStyle w:val="BodyText"/>
        <w:ind w:left="3776"/>
        <w:rPr>
          <w:rFonts w:ascii="Century Gothic" w:hAnsi="Century Gothic"/>
          <w:sz w:val="20"/>
        </w:rPr>
      </w:pPr>
      <w:r w:rsidRPr="007772A6">
        <w:rPr>
          <w:rFonts w:ascii="Century Gothic" w:hAnsi="Century Gothic"/>
          <w:noProof/>
          <w:sz w:val="20"/>
        </w:rPr>
        <w:drawing>
          <wp:inline distT="0" distB="0" distL="0" distR="0">
            <wp:extent cx="1214047" cy="12858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14047" cy="1285875"/>
                    </a:xfrm>
                    <a:prstGeom prst="rect">
                      <a:avLst/>
                    </a:prstGeom>
                  </pic:spPr>
                </pic:pic>
              </a:graphicData>
            </a:graphic>
          </wp:inline>
        </w:drawing>
      </w:r>
    </w:p>
    <w:p w:rsidR="00560761" w:rsidRPr="007772A6" w:rsidRDefault="008317B9">
      <w:pPr>
        <w:pStyle w:val="Title"/>
        <w:rPr>
          <w:rFonts w:ascii="Century Gothic" w:hAnsi="Century Gothic"/>
          <w:sz w:val="28"/>
        </w:rPr>
      </w:pPr>
      <w:r w:rsidRPr="007772A6">
        <w:rPr>
          <w:rFonts w:ascii="Century Gothic" w:hAnsi="Century Gothic"/>
          <w:sz w:val="28"/>
        </w:rPr>
        <w:t>Republic</w:t>
      </w:r>
      <w:r w:rsidRPr="007772A6">
        <w:rPr>
          <w:rFonts w:ascii="Century Gothic" w:hAnsi="Century Gothic"/>
          <w:spacing w:val="-6"/>
          <w:sz w:val="28"/>
        </w:rPr>
        <w:t xml:space="preserve"> </w:t>
      </w:r>
      <w:r w:rsidRPr="007772A6">
        <w:rPr>
          <w:rFonts w:ascii="Century Gothic" w:hAnsi="Century Gothic"/>
          <w:sz w:val="28"/>
        </w:rPr>
        <w:t>of</w:t>
      </w:r>
      <w:r w:rsidRPr="007772A6">
        <w:rPr>
          <w:rFonts w:ascii="Century Gothic" w:hAnsi="Century Gothic"/>
          <w:spacing w:val="-4"/>
          <w:sz w:val="28"/>
        </w:rPr>
        <w:t xml:space="preserve"> </w:t>
      </w:r>
      <w:r w:rsidRPr="007772A6">
        <w:rPr>
          <w:rFonts w:ascii="Century Gothic" w:hAnsi="Century Gothic"/>
          <w:spacing w:val="-2"/>
          <w:sz w:val="28"/>
        </w:rPr>
        <w:t>Zambia</w:t>
      </w:r>
    </w:p>
    <w:p w:rsidR="00560761" w:rsidRPr="007772A6" w:rsidRDefault="008317B9">
      <w:pPr>
        <w:pStyle w:val="Heading1"/>
        <w:spacing w:before="182"/>
        <w:ind w:right="362"/>
        <w:jc w:val="center"/>
        <w:rPr>
          <w:rFonts w:ascii="Century Gothic" w:hAnsi="Century Gothic"/>
          <w:spacing w:val="-2"/>
          <w:sz w:val="24"/>
        </w:rPr>
      </w:pPr>
      <w:r w:rsidRPr="007772A6">
        <w:rPr>
          <w:rFonts w:ascii="Century Gothic" w:hAnsi="Century Gothic"/>
          <w:sz w:val="24"/>
        </w:rPr>
        <w:t>MINISTRY</w:t>
      </w:r>
      <w:r w:rsidRPr="007772A6">
        <w:rPr>
          <w:rFonts w:ascii="Century Gothic" w:hAnsi="Century Gothic"/>
          <w:spacing w:val="-6"/>
          <w:sz w:val="24"/>
        </w:rPr>
        <w:t xml:space="preserve"> </w:t>
      </w:r>
      <w:r w:rsidRPr="007772A6">
        <w:rPr>
          <w:rFonts w:ascii="Century Gothic" w:hAnsi="Century Gothic"/>
          <w:sz w:val="24"/>
        </w:rPr>
        <w:t>OF</w:t>
      </w:r>
      <w:r w:rsidRPr="007772A6">
        <w:rPr>
          <w:rFonts w:ascii="Century Gothic" w:hAnsi="Century Gothic"/>
          <w:spacing w:val="-6"/>
          <w:sz w:val="24"/>
        </w:rPr>
        <w:t xml:space="preserve"> </w:t>
      </w:r>
      <w:r w:rsidRPr="007772A6">
        <w:rPr>
          <w:rFonts w:ascii="Century Gothic" w:hAnsi="Century Gothic"/>
          <w:spacing w:val="-2"/>
          <w:sz w:val="24"/>
        </w:rPr>
        <w:t>FINANCE</w:t>
      </w:r>
    </w:p>
    <w:p w:rsidR="00560761" w:rsidRPr="007772A6" w:rsidRDefault="008317B9">
      <w:pPr>
        <w:spacing w:before="184" w:line="259" w:lineRule="auto"/>
        <w:ind w:right="353"/>
        <w:jc w:val="both"/>
        <w:rPr>
          <w:rFonts w:ascii="Century Gothic" w:hAnsi="Century Gothic"/>
          <w:b/>
        </w:rPr>
      </w:pPr>
      <w:bookmarkStart w:id="0" w:name="_GoBack"/>
      <w:bookmarkEnd w:id="0"/>
      <w:r w:rsidRPr="007772A6">
        <w:rPr>
          <w:rFonts w:ascii="Century Gothic" w:hAnsi="Century Gothic"/>
          <w:b/>
        </w:rPr>
        <w:t xml:space="preserve">FOR THE DESIGN, FINANCE, BUILD, OPERATE, MAINTAIN AND TRANSFER FOR THE DEVELOPMENT OF THE KAFUE BULK II WATER SUPPLY IMPROVEMENT PROJECT FOR LUSAKA WATER SUPPLY AND SANITATION COMPANY THROUGH A PUBLIC-PRIVATE PARTNERSHIP (PPP) MODEL - LWSC/PPP/W- </w:t>
      </w:r>
      <w:r w:rsidRPr="007772A6">
        <w:rPr>
          <w:rFonts w:ascii="Century Gothic" w:hAnsi="Century Gothic"/>
          <w:b/>
          <w:spacing w:val="-2"/>
        </w:rPr>
        <w:t>001/2025</w:t>
      </w:r>
    </w:p>
    <w:p w:rsidR="00560761" w:rsidRPr="007772A6" w:rsidRDefault="008317B9">
      <w:pPr>
        <w:pStyle w:val="BodyText"/>
        <w:spacing w:before="159" w:line="259" w:lineRule="auto"/>
        <w:ind w:right="353"/>
        <w:jc w:val="both"/>
        <w:rPr>
          <w:rFonts w:ascii="Century Gothic" w:hAnsi="Century Gothic"/>
        </w:rPr>
      </w:pPr>
      <w:r w:rsidRPr="007772A6">
        <w:rPr>
          <w:rFonts w:ascii="Century Gothic" w:hAnsi="Century Gothic"/>
        </w:rPr>
        <w:t>The Government of the Republic of Zambia, through the Public-Private Partnership (PPP) Office and the Ministry of Water Development and Sanitation, in collaboration with Lusaka Water Supply and</w:t>
      </w:r>
      <w:r w:rsidRPr="007772A6">
        <w:rPr>
          <w:rFonts w:ascii="Century Gothic" w:hAnsi="Century Gothic"/>
          <w:spacing w:val="40"/>
        </w:rPr>
        <w:t xml:space="preserve"> </w:t>
      </w:r>
      <w:r w:rsidRPr="007772A6">
        <w:rPr>
          <w:rFonts w:ascii="Century Gothic" w:hAnsi="Century Gothic"/>
        </w:rPr>
        <w:t>Sanitation Company (LWSC), invites competing proposals from interested and eligible private sector entities for the development of the Kafue Bulk II Water Supply Improvement Project through a Public- Private Partnership (PPP) Model.</w:t>
      </w:r>
    </w:p>
    <w:p w:rsidR="00560761" w:rsidRPr="007772A6" w:rsidRDefault="008317B9">
      <w:pPr>
        <w:pStyle w:val="Heading1"/>
        <w:jc w:val="both"/>
        <w:rPr>
          <w:rFonts w:ascii="Century Gothic" w:hAnsi="Century Gothic"/>
        </w:rPr>
      </w:pPr>
      <w:r w:rsidRPr="007772A6">
        <w:rPr>
          <w:rFonts w:ascii="Century Gothic" w:hAnsi="Century Gothic"/>
          <w:spacing w:val="-2"/>
          <w:u w:val="single"/>
        </w:rPr>
        <w:t>PROJECT</w:t>
      </w:r>
      <w:r w:rsidRPr="007772A6">
        <w:rPr>
          <w:rFonts w:ascii="Century Gothic" w:hAnsi="Century Gothic"/>
          <w:spacing w:val="1"/>
          <w:u w:val="single"/>
        </w:rPr>
        <w:t xml:space="preserve"> </w:t>
      </w:r>
      <w:r w:rsidRPr="007772A6">
        <w:rPr>
          <w:rFonts w:ascii="Century Gothic" w:hAnsi="Century Gothic"/>
          <w:spacing w:val="-2"/>
          <w:u w:val="single"/>
        </w:rPr>
        <w:t>SCOPE</w:t>
      </w:r>
    </w:p>
    <w:p w:rsidR="00560761" w:rsidRPr="007772A6" w:rsidRDefault="008317B9">
      <w:pPr>
        <w:pStyle w:val="BodyText"/>
        <w:spacing w:before="183" w:line="259" w:lineRule="auto"/>
        <w:ind w:right="355"/>
        <w:jc w:val="both"/>
        <w:rPr>
          <w:rFonts w:ascii="Century Gothic" w:hAnsi="Century Gothic"/>
        </w:rPr>
      </w:pPr>
      <w:r w:rsidRPr="007772A6">
        <w:rPr>
          <w:rFonts w:ascii="Century Gothic" w:hAnsi="Century Gothic"/>
        </w:rPr>
        <w:t>The project entails the design, finance, build, operate, maintain, and transfer (DBFOMT) of a bulk water supply system and water distribution infrastructure in Lusaka District. The Kafue Bulk II Water Supply Project is a strategic initiative aimed at addressing the increasing demand for clean and safe water in Lusaka, which currently exceeds supply capacity. The project is critical to ensuring sustainable water access for the city's growing population and industrial needs.</w:t>
      </w:r>
    </w:p>
    <w:p w:rsidR="00560761" w:rsidRPr="007772A6" w:rsidRDefault="008317B9">
      <w:pPr>
        <w:pStyle w:val="Heading1"/>
        <w:spacing w:before="158"/>
        <w:jc w:val="both"/>
        <w:rPr>
          <w:rFonts w:ascii="Century Gothic" w:hAnsi="Century Gothic"/>
        </w:rPr>
      </w:pPr>
      <w:r w:rsidRPr="007772A6">
        <w:rPr>
          <w:rFonts w:ascii="Century Gothic" w:hAnsi="Century Gothic"/>
          <w:spacing w:val="-2"/>
          <w:u w:val="single"/>
        </w:rPr>
        <w:t>ELIGIBILITY</w:t>
      </w:r>
      <w:r w:rsidRPr="007772A6">
        <w:rPr>
          <w:rFonts w:ascii="Century Gothic" w:hAnsi="Century Gothic"/>
          <w:spacing w:val="6"/>
          <w:u w:val="single"/>
        </w:rPr>
        <w:t xml:space="preserve"> </w:t>
      </w:r>
      <w:r w:rsidRPr="007772A6">
        <w:rPr>
          <w:rFonts w:ascii="Century Gothic" w:hAnsi="Century Gothic"/>
          <w:spacing w:val="-2"/>
          <w:u w:val="single"/>
        </w:rPr>
        <w:t>CRITERIA</w:t>
      </w:r>
    </w:p>
    <w:p w:rsidR="00560761" w:rsidRPr="007772A6" w:rsidRDefault="008317B9">
      <w:pPr>
        <w:pStyle w:val="BodyText"/>
        <w:spacing w:before="159"/>
        <w:ind w:right="355"/>
        <w:jc w:val="both"/>
        <w:rPr>
          <w:rFonts w:ascii="Century Gothic" w:hAnsi="Century Gothic"/>
        </w:rPr>
      </w:pPr>
      <w:r w:rsidRPr="007772A6">
        <w:rPr>
          <w:rFonts w:ascii="Century Gothic" w:hAnsi="Century Gothic"/>
        </w:rPr>
        <w:t>Interested parties are invited to submit</w:t>
      </w:r>
      <w:r w:rsidRPr="007772A6">
        <w:rPr>
          <w:rFonts w:ascii="Century Gothic" w:hAnsi="Century Gothic"/>
          <w:spacing w:val="-1"/>
        </w:rPr>
        <w:t xml:space="preserve"> </w:t>
      </w:r>
      <w:r w:rsidRPr="007772A6">
        <w:rPr>
          <w:rFonts w:ascii="Century Gothic" w:hAnsi="Century Gothic"/>
        </w:rPr>
        <w:t>detailed proposals that</w:t>
      </w:r>
      <w:r w:rsidRPr="007772A6">
        <w:rPr>
          <w:rFonts w:ascii="Century Gothic" w:hAnsi="Century Gothic"/>
          <w:spacing w:val="-1"/>
        </w:rPr>
        <w:t xml:space="preserve"> </w:t>
      </w:r>
      <w:r w:rsidRPr="007772A6">
        <w:rPr>
          <w:rFonts w:ascii="Century Gothic" w:hAnsi="Century Gothic"/>
        </w:rPr>
        <w:t>are innovative,</w:t>
      </w:r>
      <w:r w:rsidRPr="007772A6">
        <w:rPr>
          <w:rFonts w:ascii="Century Gothic" w:hAnsi="Century Gothic"/>
          <w:spacing w:val="-1"/>
        </w:rPr>
        <w:t xml:space="preserve"> </w:t>
      </w:r>
      <w:r w:rsidRPr="007772A6">
        <w:rPr>
          <w:rFonts w:ascii="Century Gothic" w:hAnsi="Century Gothic"/>
        </w:rPr>
        <w:t xml:space="preserve">independently originated and beneficial to the public in line the PPP Act No. 18 of 2023. Eligible bidders must meet the following </w:t>
      </w:r>
      <w:r w:rsidRPr="007772A6">
        <w:rPr>
          <w:rFonts w:ascii="Century Gothic" w:hAnsi="Century Gothic"/>
          <w:spacing w:val="-2"/>
        </w:rPr>
        <w:t>criteria:</w:t>
      </w:r>
    </w:p>
    <w:p w:rsidR="00560761" w:rsidRPr="007772A6" w:rsidRDefault="008317B9">
      <w:pPr>
        <w:pStyle w:val="ListParagraph"/>
        <w:numPr>
          <w:ilvl w:val="0"/>
          <w:numId w:val="2"/>
        </w:numPr>
        <w:tabs>
          <w:tab w:val="left" w:pos="718"/>
        </w:tabs>
        <w:spacing w:before="159"/>
        <w:ind w:left="718" w:hanging="358"/>
        <w:rPr>
          <w:rFonts w:ascii="Century Gothic" w:hAnsi="Century Gothic"/>
        </w:rPr>
      </w:pPr>
      <w:r w:rsidRPr="007772A6">
        <w:rPr>
          <w:rFonts w:ascii="Century Gothic" w:hAnsi="Century Gothic"/>
        </w:rPr>
        <w:t>Legal</w:t>
      </w:r>
      <w:r w:rsidRPr="007772A6">
        <w:rPr>
          <w:rFonts w:ascii="Century Gothic" w:hAnsi="Century Gothic"/>
          <w:spacing w:val="-4"/>
        </w:rPr>
        <w:t xml:space="preserve"> </w:t>
      </w:r>
      <w:r w:rsidRPr="007772A6">
        <w:rPr>
          <w:rFonts w:ascii="Century Gothic" w:hAnsi="Century Gothic"/>
        </w:rPr>
        <w:t>capacity</w:t>
      </w:r>
      <w:r w:rsidRPr="007772A6">
        <w:rPr>
          <w:rFonts w:ascii="Century Gothic" w:hAnsi="Century Gothic"/>
          <w:spacing w:val="-4"/>
        </w:rPr>
        <w:t xml:space="preserve"> </w:t>
      </w:r>
      <w:r w:rsidRPr="007772A6">
        <w:rPr>
          <w:rFonts w:ascii="Century Gothic" w:hAnsi="Century Gothic"/>
        </w:rPr>
        <w:t>to</w:t>
      </w:r>
      <w:r w:rsidRPr="007772A6">
        <w:rPr>
          <w:rFonts w:ascii="Century Gothic" w:hAnsi="Century Gothic"/>
          <w:spacing w:val="-5"/>
        </w:rPr>
        <w:t xml:space="preserve"> </w:t>
      </w:r>
      <w:r w:rsidRPr="007772A6">
        <w:rPr>
          <w:rFonts w:ascii="Century Gothic" w:hAnsi="Century Gothic"/>
        </w:rPr>
        <w:t>enter</w:t>
      </w:r>
      <w:r w:rsidRPr="007772A6">
        <w:rPr>
          <w:rFonts w:ascii="Century Gothic" w:hAnsi="Century Gothic"/>
          <w:spacing w:val="-4"/>
        </w:rPr>
        <w:t xml:space="preserve"> </w:t>
      </w:r>
      <w:r w:rsidRPr="007772A6">
        <w:rPr>
          <w:rFonts w:ascii="Century Gothic" w:hAnsi="Century Gothic"/>
        </w:rPr>
        <w:t>into</w:t>
      </w:r>
      <w:r w:rsidRPr="007772A6">
        <w:rPr>
          <w:rFonts w:ascii="Century Gothic" w:hAnsi="Century Gothic"/>
          <w:spacing w:val="-5"/>
        </w:rPr>
        <w:t xml:space="preserve"> </w:t>
      </w:r>
      <w:r w:rsidRPr="007772A6">
        <w:rPr>
          <w:rFonts w:ascii="Century Gothic" w:hAnsi="Century Gothic"/>
        </w:rPr>
        <w:t xml:space="preserve">a </w:t>
      </w:r>
      <w:r w:rsidRPr="007772A6">
        <w:rPr>
          <w:rFonts w:ascii="Century Gothic" w:hAnsi="Century Gothic"/>
          <w:spacing w:val="-2"/>
        </w:rPr>
        <w:t>contract.</w:t>
      </w:r>
    </w:p>
    <w:p w:rsidR="00560761" w:rsidRPr="007772A6" w:rsidRDefault="008317B9">
      <w:pPr>
        <w:pStyle w:val="ListParagraph"/>
        <w:numPr>
          <w:ilvl w:val="0"/>
          <w:numId w:val="2"/>
        </w:numPr>
        <w:tabs>
          <w:tab w:val="left" w:pos="718"/>
        </w:tabs>
        <w:spacing w:before="1"/>
        <w:ind w:left="718" w:hanging="358"/>
        <w:rPr>
          <w:rFonts w:ascii="Century Gothic" w:hAnsi="Century Gothic"/>
        </w:rPr>
      </w:pPr>
      <w:r w:rsidRPr="007772A6">
        <w:rPr>
          <w:rFonts w:ascii="Century Gothic" w:hAnsi="Century Gothic"/>
        </w:rPr>
        <w:t>Financial</w:t>
      </w:r>
      <w:r w:rsidRPr="007772A6">
        <w:rPr>
          <w:rFonts w:ascii="Century Gothic" w:hAnsi="Century Gothic"/>
          <w:spacing w:val="-7"/>
        </w:rPr>
        <w:t xml:space="preserve"> </w:t>
      </w:r>
      <w:r w:rsidRPr="007772A6">
        <w:rPr>
          <w:rFonts w:ascii="Century Gothic" w:hAnsi="Century Gothic"/>
        </w:rPr>
        <w:t>stability,</w:t>
      </w:r>
      <w:r w:rsidRPr="007772A6">
        <w:rPr>
          <w:rFonts w:ascii="Century Gothic" w:hAnsi="Century Gothic"/>
          <w:spacing w:val="-8"/>
        </w:rPr>
        <w:t xml:space="preserve"> </w:t>
      </w:r>
      <w:r w:rsidRPr="007772A6">
        <w:rPr>
          <w:rFonts w:ascii="Century Gothic" w:hAnsi="Century Gothic"/>
        </w:rPr>
        <w:t>with</w:t>
      </w:r>
      <w:r w:rsidRPr="007772A6">
        <w:rPr>
          <w:rFonts w:ascii="Century Gothic" w:hAnsi="Century Gothic"/>
          <w:spacing w:val="-6"/>
        </w:rPr>
        <w:t xml:space="preserve"> </w:t>
      </w:r>
      <w:r w:rsidRPr="007772A6">
        <w:rPr>
          <w:rFonts w:ascii="Century Gothic" w:hAnsi="Century Gothic"/>
        </w:rPr>
        <w:t>a</w:t>
      </w:r>
      <w:r w:rsidRPr="007772A6">
        <w:rPr>
          <w:rFonts w:ascii="Century Gothic" w:hAnsi="Century Gothic"/>
          <w:spacing w:val="-5"/>
        </w:rPr>
        <w:t xml:space="preserve"> </w:t>
      </w:r>
      <w:r w:rsidRPr="007772A6">
        <w:rPr>
          <w:rFonts w:ascii="Century Gothic" w:hAnsi="Century Gothic"/>
        </w:rPr>
        <w:t>minimum</w:t>
      </w:r>
      <w:r w:rsidRPr="007772A6">
        <w:rPr>
          <w:rFonts w:ascii="Century Gothic" w:hAnsi="Century Gothic"/>
          <w:spacing w:val="-2"/>
        </w:rPr>
        <w:t xml:space="preserve"> </w:t>
      </w:r>
      <w:r w:rsidRPr="007772A6">
        <w:rPr>
          <w:rFonts w:ascii="Century Gothic" w:hAnsi="Century Gothic"/>
        </w:rPr>
        <w:t>average</w:t>
      </w:r>
      <w:r w:rsidRPr="007772A6">
        <w:rPr>
          <w:rFonts w:ascii="Century Gothic" w:hAnsi="Century Gothic"/>
          <w:spacing w:val="-5"/>
        </w:rPr>
        <w:t xml:space="preserve"> </w:t>
      </w:r>
      <w:r w:rsidRPr="007772A6">
        <w:rPr>
          <w:rFonts w:ascii="Century Gothic" w:hAnsi="Century Gothic"/>
        </w:rPr>
        <w:t>annual</w:t>
      </w:r>
      <w:r w:rsidRPr="007772A6">
        <w:rPr>
          <w:rFonts w:ascii="Century Gothic" w:hAnsi="Century Gothic"/>
          <w:spacing w:val="-4"/>
        </w:rPr>
        <w:t xml:space="preserve"> </w:t>
      </w:r>
      <w:r w:rsidRPr="007772A6">
        <w:rPr>
          <w:rFonts w:ascii="Century Gothic" w:hAnsi="Century Gothic"/>
        </w:rPr>
        <w:t>construction</w:t>
      </w:r>
      <w:r w:rsidRPr="007772A6">
        <w:rPr>
          <w:rFonts w:ascii="Century Gothic" w:hAnsi="Century Gothic"/>
          <w:spacing w:val="-2"/>
        </w:rPr>
        <w:t xml:space="preserve"> </w:t>
      </w:r>
      <w:r w:rsidRPr="007772A6">
        <w:rPr>
          <w:rFonts w:ascii="Century Gothic" w:hAnsi="Century Gothic"/>
        </w:rPr>
        <w:t>turnover</w:t>
      </w:r>
      <w:r w:rsidRPr="007772A6">
        <w:rPr>
          <w:rFonts w:ascii="Century Gothic" w:hAnsi="Century Gothic"/>
          <w:spacing w:val="-5"/>
        </w:rPr>
        <w:t xml:space="preserve"> </w:t>
      </w:r>
      <w:r w:rsidRPr="007772A6">
        <w:rPr>
          <w:rFonts w:ascii="Century Gothic" w:hAnsi="Century Gothic"/>
        </w:rPr>
        <w:t>of</w:t>
      </w:r>
      <w:r w:rsidRPr="007772A6">
        <w:rPr>
          <w:rFonts w:ascii="Century Gothic" w:hAnsi="Century Gothic"/>
          <w:spacing w:val="-5"/>
        </w:rPr>
        <w:t xml:space="preserve"> </w:t>
      </w:r>
      <w:r w:rsidRPr="007772A6">
        <w:rPr>
          <w:rFonts w:ascii="Century Gothic" w:hAnsi="Century Gothic"/>
        </w:rPr>
        <w:t>USD</w:t>
      </w:r>
      <w:r w:rsidRPr="007772A6">
        <w:rPr>
          <w:rFonts w:ascii="Century Gothic" w:hAnsi="Century Gothic"/>
          <w:spacing w:val="-7"/>
        </w:rPr>
        <w:t xml:space="preserve"> </w:t>
      </w:r>
      <w:r w:rsidRPr="007772A6">
        <w:rPr>
          <w:rFonts w:ascii="Century Gothic" w:hAnsi="Century Gothic"/>
        </w:rPr>
        <w:t>20</w:t>
      </w:r>
      <w:r w:rsidRPr="007772A6">
        <w:rPr>
          <w:rFonts w:ascii="Century Gothic" w:hAnsi="Century Gothic"/>
          <w:spacing w:val="-7"/>
        </w:rPr>
        <w:t xml:space="preserve"> </w:t>
      </w:r>
      <w:r w:rsidRPr="007772A6">
        <w:rPr>
          <w:rFonts w:ascii="Century Gothic" w:hAnsi="Century Gothic"/>
          <w:spacing w:val="-2"/>
        </w:rPr>
        <w:t>million.</w:t>
      </w:r>
    </w:p>
    <w:p w:rsidR="00560761" w:rsidRPr="007772A6" w:rsidRDefault="008317B9">
      <w:pPr>
        <w:pStyle w:val="ListParagraph"/>
        <w:numPr>
          <w:ilvl w:val="0"/>
          <w:numId w:val="2"/>
        </w:numPr>
        <w:tabs>
          <w:tab w:val="left" w:pos="721"/>
        </w:tabs>
        <w:ind w:right="367"/>
        <w:rPr>
          <w:rFonts w:ascii="Century Gothic" w:hAnsi="Century Gothic"/>
        </w:rPr>
      </w:pPr>
      <w:r w:rsidRPr="007772A6">
        <w:rPr>
          <w:rFonts w:ascii="Century Gothic" w:hAnsi="Century Gothic"/>
        </w:rPr>
        <w:t>Relevant</w:t>
      </w:r>
      <w:r w:rsidRPr="007772A6">
        <w:rPr>
          <w:rFonts w:ascii="Century Gothic" w:hAnsi="Century Gothic"/>
          <w:spacing w:val="40"/>
        </w:rPr>
        <w:t xml:space="preserve"> </w:t>
      </w:r>
      <w:r w:rsidRPr="007772A6">
        <w:rPr>
          <w:rFonts w:ascii="Century Gothic" w:hAnsi="Century Gothic"/>
        </w:rPr>
        <w:t>experience</w:t>
      </w:r>
      <w:r w:rsidRPr="007772A6">
        <w:rPr>
          <w:rFonts w:ascii="Century Gothic" w:hAnsi="Century Gothic"/>
          <w:spacing w:val="40"/>
        </w:rPr>
        <w:t xml:space="preserve"> </w:t>
      </w:r>
      <w:r w:rsidRPr="007772A6">
        <w:rPr>
          <w:rFonts w:ascii="Century Gothic" w:hAnsi="Century Gothic"/>
        </w:rPr>
        <w:t>in</w:t>
      </w:r>
      <w:r w:rsidRPr="007772A6">
        <w:rPr>
          <w:rFonts w:ascii="Century Gothic" w:hAnsi="Century Gothic"/>
          <w:spacing w:val="40"/>
        </w:rPr>
        <w:t xml:space="preserve"> </w:t>
      </w:r>
      <w:r w:rsidRPr="007772A6">
        <w:rPr>
          <w:rFonts w:ascii="Century Gothic" w:hAnsi="Century Gothic"/>
        </w:rPr>
        <w:t>developing,</w:t>
      </w:r>
      <w:r w:rsidRPr="007772A6">
        <w:rPr>
          <w:rFonts w:ascii="Century Gothic" w:hAnsi="Century Gothic"/>
          <w:spacing w:val="40"/>
        </w:rPr>
        <w:t xml:space="preserve"> </w:t>
      </w:r>
      <w:r w:rsidRPr="007772A6">
        <w:rPr>
          <w:rFonts w:ascii="Century Gothic" w:hAnsi="Century Gothic"/>
        </w:rPr>
        <w:t>operating,</w:t>
      </w:r>
      <w:r w:rsidRPr="007772A6">
        <w:rPr>
          <w:rFonts w:ascii="Century Gothic" w:hAnsi="Century Gothic"/>
          <w:spacing w:val="40"/>
        </w:rPr>
        <w:t xml:space="preserve"> </w:t>
      </w:r>
      <w:r w:rsidRPr="007772A6">
        <w:rPr>
          <w:rFonts w:ascii="Century Gothic" w:hAnsi="Century Gothic"/>
        </w:rPr>
        <w:t>and</w:t>
      </w:r>
      <w:r w:rsidRPr="007772A6">
        <w:rPr>
          <w:rFonts w:ascii="Century Gothic" w:hAnsi="Century Gothic"/>
          <w:spacing w:val="40"/>
        </w:rPr>
        <w:t xml:space="preserve"> </w:t>
      </w:r>
      <w:r w:rsidRPr="007772A6">
        <w:rPr>
          <w:rFonts w:ascii="Century Gothic" w:hAnsi="Century Gothic"/>
        </w:rPr>
        <w:t>maintaining</w:t>
      </w:r>
      <w:r w:rsidRPr="007772A6">
        <w:rPr>
          <w:rFonts w:ascii="Century Gothic" w:hAnsi="Century Gothic"/>
          <w:spacing w:val="40"/>
        </w:rPr>
        <w:t xml:space="preserve"> </w:t>
      </w:r>
      <w:r w:rsidRPr="007772A6">
        <w:rPr>
          <w:rFonts w:ascii="Century Gothic" w:hAnsi="Century Gothic"/>
        </w:rPr>
        <w:t>similar</w:t>
      </w:r>
      <w:r w:rsidRPr="007772A6">
        <w:rPr>
          <w:rFonts w:ascii="Century Gothic" w:hAnsi="Century Gothic"/>
          <w:spacing w:val="40"/>
        </w:rPr>
        <w:t xml:space="preserve"> </w:t>
      </w:r>
      <w:r w:rsidRPr="007772A6">
        <w:rPr>
          <w:rFonts w:ascii="Century Gothic" w:hAnsi="Century Gothic"/>
        </w:rPr>
        <w:t>water</w:t>
      </w:r>
      <w:r w:rsidRPr="007772A6">
        <w:rPr>
          <w:rFonts w:ascii="Century Gothic" w:hAnsi="Century Gothic"/>
          <w:spacing w:val="40"/>
        </w:rPr>
        <w:t xml:space="preserve"> </w:t>
      </w:r>
      <w:r w:rsidRPr="007772A6">
        <w:rPr>
          <w:rFonts w:ascii="Century Gothic" w:hAnsi="Century Gothic"/>
        </w:rPr>
        <w:t xml:space="preserve">infrastructure </w:t>
      </w:r>
      <w:r w:rsidRPr="007772A6">
        <w:rPr>
          <w:rFonts w:ascii="Century Gothic" w:hAnsi="Century Gothic"/>
          <w:spacing w:val="-2"/>
        </w:rPr>
        <w:t>projects.</w:t>
      </w:r>
    </w:p>
    <w:p w:rsidR="00560761" w:rsidRPr="007772A6" w:rsidRDefault="008317B9">
      <w:pPr>
        <w:pStyle w:val="ListParagraph"/>
        <w:numPr>
          <w:ilvl w:val="0"/>
          <w:numId w:val="2"/>
        </w:numPr>
        <w:tabs>
          <w:tab w:val="left" w:pos="718"/>
        </w:tabs>
        <w:ind w:left="718" w:hanging="358"/>
        <w:rPr>
          <w:rFonts w:ascii="Century Gothic" w:hAnsi="Century Gothic"/>
        </w:rPr>
      </w:pPr>
      <w:r w:rsidRPr="007772A6">
        <w:rPr>
          <w:rFonts w:ascii="Century Gothic" w:hAnsi="Century Gothic"/>
        </w:rPr>
        <w:t>Submission</w:t>
      </w:r>
      <w:r w:rsidRPr="007772A6">
        <w:rPr>
          <w:rFonts w:ascii="Century Gothic" w:hAnsi="Century Gothic"/>
          <w:spacing w:val="-8"/>
        </w:rPr>
        <w:t xml:space="preserve"> </w:t>
      </w:r>
      <w:r w:rsidRPr="007772A6">
        <w:rPr>
          <w:rFonts w:ascii="Century Gothic" w:hAnsi="Century Gothic"/>
        </w:rPr>
        <w:t>of</w:t>
      </w:r>
      <w:r w:rsidRPr="007772A6">
        <w:rPr>
          <w:rFonts w:ascii="Century Gothic" w:hAnsi="Century Gothic"/>
          <w:spacing w:val="-5"/>
        </w:rPr>
        <w:t xml:space="preserve"> </w:t>
      </w:r>
      <w:r w:rsidRPr="007772A6">
        <w:rPr>
          <w:rFonts w:ascii="Century Gothic" w:hAnsi="Century Gothic"/>
        </w:rPr>
        <w:t>audited</w:t>
      </w:r>
      <w:r w:rsidRPr="007772A6">
        <w:rPr>
          <w:rFonts w:ascii="Century Gothic" w:hAnsi="Century Gothic"/>
          <w:spacing w:val="-5"/>
        </w:rPr>
        <w:t xml:space="preserve"> </w:t>
      </w:r>
      <w:r w:rsidRPr="007772A6">
        <w:rPr>
          <w:rFonts w:ascii="Century Gothic" w:hAnsi="Century Gothic"/>
        </w:rPr>
        <w:t>financial</w:t>
      </w:r>
      <w:r w:rsidRPr="007772A6">
        <w:rPr>
          <w:rFonts w:ascii="Century Gothic" w:hAnsi="Century Gothic"/>
          <w:spacing w:val="-4"/>
        </w:rPr>
        <w:t xml:space="preserve"> </w:t>
      </w:r>
      <w:r w:rsidRPr="007772A6">
        <w:rPr>
          <w:rFonts w:ascii="Century Gothic" w:hAnsi="Century Gothic"/>
        </w:rPr>
        <w:t>statements</w:t>
      </w:r>
      <w:r w:rsidRPr="007772A6">
        <w:rPr>
          <w:rFonts w:ascii="Century Gothic" w:hAnsi="Century Gothic"/>
          <w:spacing w:val="-5"/>
        </w:rPr>
        <w:t xml:space="preserve"> </w:t>
      </w:r>
      <w:r w:rsidRPr="007772A6">
        <w:rPr>
          <w:rFonts w:ascii="Century Gothic" w:hAnsi="Century Gothic"/>
        </w:rPr>
        <w:t>for</w:t>
      </w:r>
      <w:r w:rsidRPr="007772A6">
        <w:rPr>
          <w:rFonts w:ascii="Century Gothic" w:hAnsi="Century Gothic"/>
          <w:spacing w:val="-5"/>
        </w:rPr>
        <w:t xml:space="preserve"> </w:t>
      </w:r>
      <w:r w:rsidRPr="007772A6">
        <w:rPr>
          <w:rFonts w:ascii="Century Gothic" w:hAnsi="Century Gothic"/>
        </w:rPr>
        <w:t>the</w:t>
      </w:r>
      <w:r w:rsidRPr="007772A6">
        <w:rPr>
          <w:rFonts w:ascii="Century Gothic" w:hAnsi="Century Gothic"/>
          <w:spacing w:val="-4"/>
        </w:rPr>
        <w:t xml:space="preserve"> </w:t>
      </w:r>
      <w:r w:rsidRPr="007772A6">
        <w:rPr>
          <w:rFonts w:ascii="Century Gothic" w:hAnsi="Century Gothic"/>
        </w:rPr>
        <w:t>last</w:t>
      </w:r>
      <w:r w:rsidRPr="007772A6">
        <w:rPr>
          <w:rFonts w:ascii="Century Gothic" w:hAnsi="Century Gothic"/>
          <w:spacing w:val="-3"/>
        </w:rPr>
        <w:t xml:space="preserve"> </w:t>
      </w:r>
      <w:r w:rsidRPr="007772A6">
        <w:rPr>
          <w:rFonts w:ascii="Century Gothic" w:hAnsi="Century Gothic"/>
        </w:rPr>
        <w:t>five</w:t>
      </w:r>
      <w:r w:rsidRPr="007772A6">
        <w:rPr>
          <w:rFonts w:ascii="Century Gothic" w:hAnsi="Century Gothic"/>
          <w:spacing w:val="-5"/>
        </w:rPr>
        <w:t xml:space="preserve"> </w:t>
      </w:r>
      <w:r w:rsidRPr="007772A6">
        <w:rPr>
          <w:rFonts w:ascii="Century Gothic" w:hAnsi="Century Gothic"/>
        </w:rPr>
        <w:t>(5)</w:t>
      </w:r>
      <w:r w:rsidRPr="007772A6">
        <w:rPr>
          <w:rFonts w:ascii="Century Gothic" w:hAnsi="Century Gothic"/>
          <w:spacing w:val="-4"/>
        </w:rPr>
        <w:t xml:space="preserve"> </w:t>
      </w:r>
      <w:r w:rsidRPr="007772A6">
        <w:rPr>
          <w:rFonts w:ascii="Century Gothic" w:hAnsi="Century Gothic"/>
          <w:spacing w:val="-2"/>
        </w:rPr>
        <w:t>years.</w:t>
      </w:r>
    </w:p>
    <w:p w:rsidR="00560761" w:rsidRPr="007772A6" w:rsidRDefault="008317B9">
      <w:pPr>
        <w:pStyle w:val="ListParagraph"/>
        <w:numPr>
          <w:ilvl w:val="0"/>
          <w:numId w:val="2"/>
        </w:numPr>
        <w:tabs>
          <w:tab w:val="left" w:pos="718"/>
        </w:tabs>
        <w:spacing w:before="1"/>
        <w:ind w:left="718" w:hanging="358"/>
        <w:rPr>
          <w:rFonts w:ascii="Century Gothic" w:hAnsi="Century Gothic"/>
        </w:rPr>
      </w:pPr>
      <w:r w:rsidRPr="007772A6">
        <w:rPr>
          <w:rFonts w:ascii="Century Gothic" w:hAnsi="Century Gothic"/>
        </w:rPr>
        <w:t>Compliance</w:t>
      </w:r>
      <w:r w:rsidRPr="007772A6">
        <w:rPr>
          <w:rFonts w:ascii="Century Gothic" w:hAnsi="Century Gothic"/>
          <w:spacing w:val="-6"/>
        </w:rPr>
        <w:t xml:space="preserve"> </w:t>
      </w:r>
      <w:r w:rsidRPr="007772A6">
        <w:rPr>
          <w:rFonts w:ascii="Century Gothic" w:hAnsi="Century Gothic"/>
        </w:rPr>
        <w:t>with</w:t>
      </w:r>
      <w:r w:rsidRPr="007772A6">
        <w:rPr>
          <w:rFonts w:ascii="Century Gothic" w:hAnsi="Century Gothic"/>
          <w:spacing w:val="-6"/>
        </w:rPr>
        <w:t xml:space="preserve"> </w:t>
      </w:r>
      <w:r w:rsidRPr="007772A6">
        <w:rPr>
          <w:rFonts w:ascii="Century Gothic" w:hAnsi="Century Gothic"/>
        </w:rPr>
        <w:t>tax</w:t>
      </w:r>
      <w:r w:rsidRPr="007772A6">
        <w:rPr>
          <w:rFonts w:ascii="Century Gothic" w:hAnsi="Century Gothic"/>
          <w:spacing w:val="-6"/>
        </w:rPr>
        <w:t xml:space="preserve"> </w:t>
      </w:r>
      <w:r w:rsidRPr="007772A6">
        <w:rPr>
          <w:rFonts w:ascii="Century Gothic" w:hAnsi="Century Gothic"/>
        </w:rPr>
        <w:t>and</w:t>
      </w:r>
      <w:r w:rsidRPr="007772A6">
        <w:rPr>
          <w:rFonts w:ascii="Century Gothic" w:hAnsi="Century Gothic"/>
          <w:spacing w:val="-6"/>
        </w:rPr>
        <w:t xml:space="preserve"> </w:t>
      </w:r>
      <w:r w:rsidRPr="007772A6">
        <w:rPr>
          <w:rFonts w:ascii="Century Gothic" w:hAnsi="Century Gothic"/>
        </w:rPr>
        <w:t>statutory</w:t>
      </w:r>
      <w:r w:rsidRPr="007772A6">
        <w:rPr>
          <w:rFonts w:ascii="Century Gothic" w:hAnsi="Century Gothic"/>
          <w:spacing w:val="-5"/>
        </w:rPr>
        <w:t xml:space="preserve"> </w:t>
      </w:r>
      <w:r w:rsidRPr="007772A6">
        <w:rPr>
          <w:rFonts w:ascii="Century Gothic" w:hAnsi="Century Gothic"/>
          <w:spacing w:val="-2"/>
        </w:rPr>
        <w:t>obligations.</w:t>
      </w:r>
    </w:p>
    <w:p w:rsidR="00560761" w:rsidRPr="007772A6" w:rsidRDefault="008317B9">
      <w:pPr>
        <w:pStyle w:val="ListParagraph"/>
        <w:numPr>
          <w:ilvl w:val="0"/>
          <w:numId w:val="2"/>
        </w:numPr>
        <w:tabs>
          <w:tab w:val="left" w:pos="720"/>
        </w:tabs>
        <w:ind w:left="720" w:hanging="360"/>
        <w:rPr>
          <w:rFonts w:ascii="Century Gothic" w:hAnsi="Century Gothic"/>
        </w:rPr>
      </w:pPr>
      <w:r w:rsidRPr="007772A6">
        <w:rPr>
          <w:rFonts w:ascii="Century Gothic" w:hAnsi="Century Gothic"/>
        </w:rPr>
        <w:t>No</w:t>
      </w:r>
      <w:r w:rsidRPr="007772A6">
        <w:rPr>
          <w:rFonts w:ascii="Century Gothic" w:hAnsi="Century Gothic"/>
          <w:spacing w:val="-8"/>
        </w:rPr>
        <w:t xml:space="preserve"> </w:t>
      </w:r>
      <w:r w:rsidRPr="007772A6">
        <w:rPr>
          <w:rFonts w:ascii="Century Gothic" w:hAnsi="Century Gothic"/>
        </w:rPr>
        <w:t>history</w:t>
      </w:r>
      <w:r w:rsidRPr="007772A6">
        <w:rPr>
          <w:rFonts w:ascii="Century Gothic" w:hAnsi="Century Gothic"/>
          <w:spacing w:val="-7"/>
        </w:rPr>
        <w:t xml:space="preserve"> </w:t>
      </w:r>
      <w:r w:rsidRPr="007772A6">
        <w:rPr>
          <w:rFonts w:ascii="Century Gothic" w:hAnsi="Century Gothic"/>
        </w:rPr>
        <w:t>of</w:t>
      </w:r>
      <w:r w:rsidRPr="007772A6">
        <w:rPr>
          <w:rFonts w:ascii="Century Gothic" w:hAnsi="Century Gothic"/>
          <w:spacing w:val="-7"/>
        </w:rPr>
        <w:t xml:space="preserve"> </w:t>
      </w:r>
      <w:r w:rsidRPr="007772A6">
        <w:rPr>
          <w:rFonts w:ascii="Century Gothic" w:hAnsi="Century Gothic"/>
        </w:rPr>
        <w:t>contract</w:t>
      </w:r>
      <w:r w:rsidRPr="007772A6">
        <w:rPr>
          <w:rFonts w:ascii="Century Gothic" w:hAnsi="Century Gothic"/>
          <w:spacing w:val="-5"/>
        </w:rPr>
        <w:t xml:space="preserve"> </w:t>
      </w:r>
      <w:r w:rsidRPr="007772A6">
        <w:rPr>
          <w:rFonts w:ascii="Century Gothic" w:hAnsi="Century Gothic"/>
        </w:rPr>
        <w:t>non-performance</w:t>
      </w:r>
      <w:r w:rsidRPr="007772A6">
        <w:rPr>
          <w:rFonts w:ascii="Century Gothic" w:hAnsi="Century Gothic"/>
          <w:spacing w:val="-7"/>
        </w:rPr>
        <w:t xml:space="preserve"> </w:t>
      </w:r>
      <w:r w:rsidRPr="007772A6">
        <w:rPr>
          <w:rFonts w:ascii="Century Gothic" w:hAnsi="Century Gothic"/>
        </w:rPr>
        <w:t>or</w:t>
      </w:r>
      <w:r w:rsidRPr="007772A6">
        <w:rPr>
          <w:rFonts w:ascii="Century Gothic" w:hAnsi="Century Gothic"/>
          <w:spacing w:val="-3"/>
        </w:rPr>
        <w:t xml:space="preserve"> </w:t>
      </w:r>
      <w:r w:rsidRPr="007772A6">
        <w:rPr>
          <w:rFonts w:ascii="Century Gothic" w:hAnsi="Century Gothic"/>
        </w:rPr>
        <w:t>legal</w:t>
      </w:r>
      <w:r w:rsidRPr="007772A6">
        <w:rPr>
          <w:rFonts w:ascii="Century Gothic" w:hAnsi="Century Gothic"/>
          <w:spacing w:val="-6"/>
        </w:rPr>
        <w:t xml:space="preserve"> </w:t>
      </w:r>
      <w:r w:rsidRPr="007772A6">
        <w:rPr>
          <w:rFonts w:ascii="Century Gothic" w:hAnsi="Century Gothic"/>
        </w:rPr>
        <w:t>insolvency</w:t>
      </w:r>
      <w:r w:rsidRPr="007772A6">
        <w:rPr>
          <w:rFonts w:ascii="Century Gothic" w:hAnsi="Century Gothic"/>
          <w:spacing w:val="-6"/>
        </w:rPr>
        <w:t xml:space="preserve"> </w:t>
      </w:r>
      <w:r w:rsidRPr="007772A6">
        <w:rPr>
          <w:rFonts w:ascii="Century Gothic" w:hAnsi="Century Gothic"/>
          <w:spacing w:val="-2"/>
        </w:rPr>
        <w:t>issues.</w:t>
      </w:r>
    </w:p>
    <w:p w:rsidR="00560761" w:rsidRPr="007772A6" w:rsidRDefault="008317B9">
      <w:pPr>
        <w:pStyle w:val="ListParagraph"/>
        <w:numPr>
          <w:ilvl w:val="0"/>
          <w:numId w:val="2"/>
        </w:numPr>
        <w:tabs>
          <w:tab w:val="left" w:pos="718"/>
          <w:tab w:val="left" w:pos="721"/>
        </w:tabs>
        <w:spacing w:before="1"/>
        <w:ind w:right="364"/>
        <w:rPr>
          <w:rFonts w:ascii="Century Gothic" w:hAnsi="Century Gothic"/>
        </w:rPr>
      </w:pPr>
      <w:r w:rsidRPr="007772A6">
        <w:rPr>
          <w:rFonts w:ascii="Century Gothic" w:hAnsi="Century Gothic"/>
        </w:rPr>
        <w:t>Ability</w:t>
      </w:r>
      <w:r w:rsidRPr="007772A6">
        <w:rPr>
          <w:rFonts w:ascii="Century Gothic" w:hAnsi="Century Gothic"/>
          <w:spacing w:val="40"/>
        </w:rPr>
        <w:t xml:space="preserve"> </w:t>
      </w:r>
      <w:r w:rsidRPr="007772A6">
        <w:rPr>
          <w:rFonts w:ascii="Century Gothic" w:hAnsi="Century Gothic"/>
        </w:rPr>
        <w:t>to</w:t>
      </w:r>
      <w:r w:rsidRPr="007772A6">
        <w:rPr>
          <w:rFonts w:ascii="Century Gothic" w:hAnsi="Century Gothic"/>
          <w:spacing w:val="40"/>
        </w:rPr>
        <w:t xml:space="preserve"> </w:t>
      </w:r>
      <w:r w:rsidRPr="007772A6">
        <w:rPr>
          <w:rFonts w:ascii="Century Gothic" w:hAnsi="Century Gothic"/>
        </w:rPr>
        <w:t>demonstrate</w:t>
      </w:r>
      <w:r w:rsidRPr="007772A6">
        <w:rPr>
          <w:rFonts w:ascii="Century Gothic" w:hAnsi="Century Gothic"/>
          <w:spacing w:val="40"/>
        </w:rPr>
        <w:t xml:space="preserve"> </w:t>
      </w:r>
      <w:r w:rsidRPr="007772A6">
        <w:rPr>
          <w:rFonts w:ascii="Century Gothic" w:hAnsi="Century Gothic"/>
        </w:rPr>
        <w:t>technical</w:t>
      </w:r>
      <w:r w:rsidRPr="007772A6">
        <w:rPr>
          <w:rFonts w:ascii="Century Gothic" w:hAnsi="Century Gothic"/>
          <w:spacing w:val="40"/>
        </w:rPr>
        <w:t xml:space="preserve"> </w:t>
      </w:r>
      <w:r w:rsidRPr="007772A6">
        <w:rPr>
          <w:rFonts w:ascii="Century Gothic" w:hAnsi="Century Gothic"/>
        </w:rPr>
        <w:t>and</w:t>
      </w:r>
      <w:r w:rsidRPr="007772A6">
        <w:rPr>
          <w:rFonts w:ascii="Century Gothic" w:hAnsi="Century Gothic"/>
          <w:spacing w:val="40"/>
        </w:rPr>
        <w:t xml:space="preserve"> </w:t>
      </w:r>
      <w:r w:rsidRPr="007772A6">
        <w:rPr>
          <w:rFonts w:ascii="Century Gothic" w:hAnsi="Century Gothic"/>
        </w:rPr>
        <w:t>managerial</w:t>
      </w:r>
      <w:r w:rsidRPr="007772A6">
        <w:rPr>
          <w:rFonts w:ascii="Century Gothic" w:hAnsi="Century Gothic"/>
          <w:spacing w:val="40"/>
        </w:rPr>
        <w:t xml:space="preserve"> </w:t>
      </w:r>
      <w:r w:rsidRPr="007772A6">
        <w:rPr>
          <w:rFonts w:ascii="Century Gothic" w:hAnsi="Century Gothic"/>
        </w:rPr>
        <w:t>capabilities</w:t>
      </w:r>
      <w:r w:rsidRPr="007772A6">
        <w:rPr>
          <w:rFonts w:ascii="Century Gothic" w:hAnsi="Century Gothic"/>
          <w:spacing w:val="40"/>
        </w:rPr>
        <w:t xml:space="preserve"> </w:t>
      </w:r>
      <w:r w:rsidRPr="007772A6">
        <w:rPr>
          <w:rFonts w:ascii="Century Gothic" w:hAnsi="Century Gothic"/>
        </w:rPr>
        <w:t>to</w:t>
      </w:r>
      <w:r w:rsidRPr="007772A6">
        <w:rPr>
          <w:rFonts w:ascii="Century Gothic" w:hAnsi="Century Gothic"/>
          <w:spacing w:val="40"/>
        </w:rPr>
        <w:t xml:space="preserve"> </w:t>
      </w:r>
      <w:r w:rsidRPr="007772A6">
        <w:rPr>
          <w:rFonts w:ascii="Century Gothic" w:hAnsi="Century Gothic"/>
        </w:rPr>
        <w:t>successfully</w:t>
      </w:r>
      <w:r w:rsidRPr="007772A6">
        <w:rPr>
          <w:rFonts w:ascii="Century Gothic" w:hAnsi="Century Gothic"/>
          <w:spacing w:val="40"/>
        </w:rPr>
        <w:t xml:space="preserve"> </w:t>
      </w:r>
      <w:r w:rsidRPr="007772A6">
        <w:rPr>
          <w:rFonts w:ascii="Century Gothic" w:hAnsi="Century Gothic"/>
        </w:rPr>
        <w:t>implement</w:t>
      </w:r>
      <w:r w:rsidRPr="007772A6">
        <w:rPr>
          <w:rFonts w:ascii="Century Gothic" w:hAnsi="Century Gothic"/>
          <w:spacing w:val="40"/>
        </w:rPr>
        <w:t xml:space="preserve"> </w:t>
      </w:r>
      <w:r w:rsidRPr="007772A6">
        <w:rPr>
          <w:rFonts w:ascii="Century Gothic" w:hAnsi="Century Gothic"/>
        </w:rPr>
        <w:t xml:space="preserve">the </w:t>
      </w:r>
      <w:r w:rsidRPr="007772A6">
        <w:rPr>
          <w:rFonts w:ascii="Century Gothic" w:hAnsi="Century Gothic"/>
          <w:spacing w:val="-2"/>
        </w:rPr>
        <w:t>project.</w:t>
      </w:r>
    </w:p>
    <w:p w:rsidR="00560761" w:rsidRPr="007772A6" w:rsidRDefault="008317B9">
      <w:pPr>
        <w:pStyle w:val="Heading1"/>
        <w:spacing w:before="158"/>
        <w:jc w:val="both"/>
        <w:rPr>
          <w:rFonts w:ascii="Century Gothic" w:hAnsi="Century Gothic"/>
        </w:rPr>
      </w:pPr>
      <w:r w:rsidRPr="007772A6">
        <w:rPr>
          <w:rFonts w:ascii="Century Gothic" w:hAnsi="Century Gothic"/>
          <w:spacing w:val="-2"/>
          <w:u w:val="single"/>
        </w:rPr>
        <w:t>EVALUATION</w:t>
      </w:r>
      <w:r w:rsidRPr="007772A6">
        <w:rPr>
          <w:rFonts w:ascii="Century Gothic" w:hAnsi="Century Gothic"/>
          <w:spacing w:val="7"/>
          <w:u w:val="single"/>
        </w:rPr>
        <w:t xml:space="preserve"> </w:t>
      </w:r>
      <w:r w:rsidRPr="007772A6">
        <w:rPr>
          <w:rFonts w:ascii="Century Gothic" w:hAnsi="Century Gothic"/>
          <w:spacing w:val="-2"/>
          <w:u w:val="single"/>
        </w:rPr>
        <w:t>CRITERIA</w:t>
      </w:r>
    </w:p>
    <w:p w:rsidR="00560761" w:rsidRPr="007772A6" w:rsidRDefault="008317B9">
      <w:pPr>
        <w:pStyle w:val="BodyText"/>
        <w:spacing w:before="164"/>
        <w:jc w:val="both"/>
        <w:rPr>
          <w:rFonts w:ascii="Century Gothic" w:hAnsi="Century Gothic"/>
        </w:rPr>
      </w:pPr>
      <w:r w:rsidRPr="007772A6">
        <w:rPr>
          <w:rFonts w:ascii="Century Gothic" w:hAnsi="Century Gothic"/>
        </w:rPr>
        <w:t>The</w:t>
      </w:r>
      <w:r w:rsidRPr="007772A6">
        <w:rPr>
          <w:rFonts w:ascii="Century Gothic" w:hAnsi="Century Gothic"/>
          <w:spacing w:val="-5"/>
        </w:rPr>
        <w:t xml:space="preserve"> </w:t>
      </w:r>
      <w:r w:rsidRPr="007772A6">
        <w:rPr>
          <w:rFonts w:ascii="Century Gothic" w:hAnsi="Century Gothic"/>
        </w:rPr>
        <w:t>selection</w:t>
      </w:r>
      <w:r w:rsidRPr="007772A6">
        <w:rPr>
          <w:rFonts w:ascii="Century Gothic" w:hAnsi="Century Gothic"/>
          <w:spacing w:val="-6"/>
        </w:rPr>
        <w:t xml:space="preserve"> </w:t>
      </w:r>
      <w:r w:rsidRPr="007772A6">
        <w:rPr>
          <w:rFonts w:ascii="Century Gothic" w:hAnsi="Century Gothic"/>
        </w:rPr>
        <w:t>process</w:t>
      </w:r>
      <w:r w:rsidRPr="007772A6">
        <w:rPr>
          <w:rFonts w:ascii="Century Gothic" w:hAnsi="Century Gothic"/>
          <w:spacing w:val="-5"/>
        </w:rPr>
        <w:t xml:space="preserve"> </w:t>
      </w:r>
      <w:r w:rsidRPr="007772A6">
        <w:rPr>
          <w:rFonts w:ascii="Century Gothic" w:hAnsi="Century Gothic"/>
        </w:rPr>
        <w:t>will</w:t>
      </w:r>
      <w:r w:rsidRPr="007772A6">
        <w:rPr>
          <w:rFonts w:ascii="Century Gothic" w:hAnsi="Century Gothic"/>
          <w:spacing w:val="-3"/>
        </w:rPr>
        <w:t xml:space="preserve"> </w:t>
      </w:r>
      <w:r w:rsidRPr="007772A6">
        <w:rPr>
          <w:rFonts w:ascii="Century Gothic" w:hAnsi="Century Gothic"/>
        </w:rPr>
        <w:t>be</w:t>
      </w:r>
      <w:r w:rsidRPr="007772A6">
        <w:rPr>
          <w:rFonts w:ascii="Century Gothic" w:hAnsi="Century Gothic"/>
          <w:spacing w:val="-5"/>
        </w:rPr>
        <w:t xml:space="preserve"> </w:t>
      </w:r>
      <w:r w:rsidRPr="007772A6">
        <w:rPr>
          <w:rFonts w:ascii="Century Gothic" w:hAnsi="Century Gothic"/>
        </w:rPr>
        <w:t>based</w:t>
      </w:r>
      <w:r w:rsidRPr="007772A6">
        <w:rPr>
          <w:rFonts w:ascii="Century Gothic" w:hAnsi="Century Gothic"/>
          <w:spacing w:val="-6"/>
        </w:rPr>
        <w:t xml:space="preserve"> </w:t>
      </w:r>
      <w:r w:rsidRPr="007772A6">
        <w:rPr>
          <w:rFonts w:ascii="Century Gothic" w:hAnsi="Century Gothic"/>
        </w:rPr>
        <w:t>on</w:t>
      </w:r>
      <w:r w:rsidRPr="007772A6">
        <w:rPr>
          <w:rFonts w:ascii="Century Gothic" w:hAnsi="Century Gothic"/>
          <w:spacing w:val="-6"/>
        </w:rPr>
        <w:t xml:space="preserve"> </w:t>
      </w:r>
      <w:r w:rsidRPr="007772A6">
        <w:rPr>
          <w:rFonts w:ascii="Century Gothic" w:hAnsi="Century Gothic"/>
        </w:rPr>
        <w:t>the</w:t>
      </w:r>
      <w:r w:rsidRPr="007772A6">
        <w:rPr>
          <w:rFonts w:ascii="Century Gothic" w:hAnsi="Century Gothic"/>
          <w:spacing w:val="-4"/>
        </w:rPr>
        <w:t xml:space="preserve"> </w:t>
      </w:r>
      <w:r w:rsidRPr="007772A6">
        <w:rPr>
          <w:rFonts w:ascii="Century Gothic" w:hAnsi="Century Gothic"/>
          <w:spacing w:val="-2"/>
        </w:rPr>
        <w:t>following:</w:t>
      </w:r>
    </w:p>
    <w:p w:rsidR="00560761" w:rsidRPr="007772A6" w:rsidRDefault="008317B9">
      <w:pPr>
        <w:pStyle w:val="ListParagraph"/>
        <w:numPr>
          <w:ilvl w:val="0"/>
          <w:numId w:val="1"/>
        </w:numPr>
        <w:tabs>
          <w:tab w:val="left" w:pos="718"/>
        </w:tabs>
        <w:spacing w:before="159"/>
        <w:ind w:left="718" w:hanging="358"/>
        <w:rPr>
          <w:rFonts w:ascii="Century Gothic" w:hAnsi="Century Gothic"/>
        </w:rPr>
      </w:pPr>
      <w:r w:rsidRPr="007772A6">
        <w:rPr>
          <w:rFonts w:ascii="Century Gothic" w:hAnsi="Century Gothic"/>
          <w:b/>
        </w:rPr>
        <w:t>Technical</w:t>
      </w:r>
      <w:r w:rsidRPr="007772A6">
        <w:rPr>
          <w:rFonts w:ascii="Century Gothic" w:hAnsi="Century Gothic"/>
          <w:b/>
          <w:spacing w:val="-11"/>
        </w:rPr>
        <w:t xml:space="preserve"> </w:t>
      </w:r>
      <w:r w:rsidRPr="007772A6">
        <w:rPr>
          <w:rFonts w:ascii="Century Gothic" w:hAnsi="Century Gothic"/>
          <w:b/>
        </w:rPr>
        <w:t>Capability:</w:t>
      </w:r>
      <w:r w:rsidRPr="007772A6">
        <w:rPr>
          <w:rFonts w:ascii="Century Gothic" w:hAnsi="Century Gothic"/>
          <w:b/>
          <w:spacing w:val="-2"/>
        </w:rPr>
        <w:t xml:space="preserve"> </w:t>
      </w:r>
      <w:r w:rsidRPr="007772A6">
        <w:rPr>
          <w:rFonts w:ascii="Century Gothic" w:hAnsi="Century Gothic"/>
        </w:rPr>
        <w:t>Experience</w:t>
      </w:r>
      <w:r w:rsidRPr="007772A6">
        <w:rPr>
          <w:rFonts w:ascii="Century Gothic" w:hAnsi="Century Gothic"/>
          <w:spacing w:val="-7"/>
        </w:rPr>
        <w:t xml:space="preserve"> </w:t>
      </w:r>
      <w:r w:rsidRPr="007772A6">
        <w:rPr>
          <w:rFonts w:ascii="Century Gothic" w:hAnsi="Century Gothic"/>
        </w:rPr>
        <w:t>in</w:t>
      </w:r>
      <w:r w:rsidRPr="007772A6">
        <w:rPr>
          <w:rFonts w:ascii="Century Gothic" w:hAnsi="Century Gothic"/>
          <w:spacing w:val="-7"/>
        </w:rPr>
        <w:t xml:space="preserve"> </w:t>
      </w:r>
      <w:r w:rsidRPr="007772A6">
        <w:rPr>
          <w:rFonts w:ascii="Century Gothic" w:hAnsi="Century Gothic"/>
        </w:rPr>
        <w:t>similar</w:t>
      </w:r>
      <w:r w:rsidRPr="007772A6">
        <w:rPr>
          <w:rFonts w:ascii="Century Gothic" w:hAnsi="Century Gothic"/>
          <w:spacing w:val="-7"/>
        </w:rPr>
        <w:t xml:space="preserve"> </w:t>
      </w:r>
      <w:r w:rsidRPr="007772A6">
        <w:rPr>
          <w:rFonts w:ascii="Century Gothic" w:hAnsi="Century Gothic"/>
        </w:rPr>
        <w:t>infrastructure</w:t>
      </w:r>
      <w:r w:rsidRPr="007772A6">
        <w:rPr>
          <w:rFonts w:ascii="Century Gothic" w:hAnsi="Century Gothic"/>
          <w:spacing w:val="-6"/>
        </w:rPr>
        <w:t xml:space="preserve"> </w:t>
      </w:r>
      <w:r w:rsidRPr="007772A6">
        <w:rPr>
          <w:rFonts w:ascii="Century Gothic" w:hAnsi="Century Gothic"/>
        </w:rPr>
        <w:t>development</w:t>
      </w:r>
      <w:r w:rsidRPr="007772A6">
        <w:rPr>
          <w:rFonts w:ascii="Century Gothic" w:hAnsi="Century Gothic"/>
          <w:spacing w:val="-9"/>
        </w:rPr>
        <w:t xml:space="preserve"> </w:t>
      </w:r>
      <w:r w:rsidRPr="007772A6">
        <w:rPr>
          <w:rFonts w:ascii="Century Gothic" w:hAnsi="Century Gothic"/>
          <w:spacing w:val="-2"/>
        </w:rPr>
        <w:t>projects.</w:t>
      </w:r>
    </w:p>
    <w:p w:rsidR="00560761" w:rsidRPr="007772A6" w:rsidRDefault="008317B9">
      <w:pPr>
        <w:pStyle w:val="ListParagraph"/>
        <w:numPr>
          <w:ilvl w:val="0"/>
          <w:numId w:val="1"/>
        </w:numPr>
        <w:tabs>
          <w:tab w:val="left" w:pos="718"/>
        </w:tabs>
        <w:ind w:left="718" w:hanging="358"/>
        <w:rPr>
          <w:rFonts w:ascii="Century Gothic" w:hAnsi="Century Gothic"/>
        </w:rPr>
      </w:pPr>
      <w:r w:rsidRPr="007772A6">
        <w:rPr>
          <w:rFonts w:ascii="Century Gothic" w:hAnsi="Century Gothic"/>
          <w:b/>
        </w:rPr>
        <w:t>Financial</w:t>
      </w:r>
      <w:r w:rsidRPr="007772A6">
        <w:rPr>
          <w:rFonts w:ascii="Century Gothic" w:hAnsi="Century Gothic"/>
          <w:b/>
          <w:spacing w:val="-11"/>
        </w:rPr>
        <w:t xml:space="preserve"> </w:t>
      </w:r>
      <w:r w:rsidRPr="007772A6">
        <w:rPr>
          <w:rFonts w:ascii="Century Gothic" w:hAnsi="Century Gothic"/>
          <w:b/>
        </w:rPr>
        <w:t>Strength:</w:t>
      </w:r>
      <w:r w:rsidRPr="007772A6">
        <w:rPr>
          <w:rFonts w:ascii="Century Gothic" w:hAnsi="Century Gothic"/>
          <w:b/>
          <w:spacing w:val="-4"/>
        </w:rPr>
        <w:t xml:space="preserve"> </w:t>
      </w:r>
      <w:r w:rsidRPr="007772A6">
        <w:rPr>
          <w:rFonts w:ascii="Century Gothic" w:hAnsi="Century Gothic"/>
        </w:rPr>
        <w:t>Capacity</w:t>
      </w:r>
      <w:r w:rsidRPr="007772A6">
        <w:rPr>
          <w:rFonts w:ascii="Century Gothic" w:hAnsi="Century Gothic"/>
          <w:spacing w:val="-7"/>
        </w:rPr>
        <w:t xml:space="preserve"> </w:t>
      </w:r>
      <w:r w:rsidRPr="007772A6">
        <w:rPr>
          <w:rFonts w:ascii="Century Gothic" w:hAnsi="Century Gothic"/>
        </w:rPr>
        <w:t>to</w:t>
      </w:r>
      <w:r w:rsidRPr="007772A6">
        <w:rPr>
          <w:rFonts w:ascii="Century Gothic" w:hAnsi="Century Gothic"/>
          <w:spacing w:val="-7"/>
        </w:rPr>
        <w:t xml:space="preserve"> </w:t>
      </w:r>
      <w:r w:rsidRPr="007772A6">
        <w:rPr>
          <w:rFonts w:ascii="Century Gothic" w:hAnsi="Century Gothic"/>
        </w:rPr>
        <w:t>mobilize</w:t>
      </w:r>
      <w:r w:rsidRPr="007772A6">
        <w:rPr>
          <w:rFonts w:ascii="Century Gothic" w:hAnsi="Century Gothic"/>
          <w:spacing w:val="-7"/>
        </w:rPr>
        <w:t xml:space="preserve"> </w:t>
      </w:r>
      <w:r w:rsidRPr="007772A6">
        <w:rPr>
          <w:rFonts w:ascii="Century Gothic" w:hAnsi="Century Gothic"/>
        </w:rPr>
        <w:t>resources</w:t>
      </w:r>
      <w:r w:rsidRPr="007772A6">
        <w:rPr>
          <w:rFonts w:ascii="Century Gothic" w:hAnsi="Century Gothic"/>
          <w:spacing w:val="-7"/>
        </w:rPr>
        <w:t xml:space="preserve"> </w:t>
      </w:r>
      <w:r w:rsidRPr="007772A6">
        <w:rPr>
          <w:rFonts w:ascii="Century Gothic" w:hAnsi="Century Gothic"/>
        </w:rPr>
        <w:t>for</w:t>
      </w:r>
      <w:r w:rsidRPr="007772A6">
        <w:rPr>
          <w:rFonts w:ascii="Century Gothic" w:hAnsi="Century Gothic"/>
          <w:spacing w:val="-4"/>
        </w:rPr>
        <w:t xml:space="preserve"> </w:t>
      </w:r>
      <w:r w:rsidRPr="007772A6">
        <w:rPr>
          <w:rFonts w:ascii="Century Gothic" w:hAnsi="Century Gothic"/>
        </w:rPr>
        <w:t>project</w:t>
      </w:r>
      <w:r w:rsidRPr="007772A6">
        <w:rPr>
          <w:rFonts w:ascii="Century Gothic" w:hAnsi="Century Gothic"/>
          <w:spacing w:val="-8"/>
        </w:rPr>
        <w:t xml:space="preserve"> </w:t>
      </w:r>
      <w:r w:rsidRPr="007772A6">
        <w:rPr>
          <w:rFonts w:ascii="Century Gothic" w:hAnsi="Century Gothic"/>
          <w:spacing w:val="-2"/>
        </w:rPr>
        <w:t>implementation.</w:t>
      </w:r>
    </w:p>
    <w:p w:rsidR="00560761" w:rsidRPr="007772A6" w:rsidRDefault="00560761">
      <w:pPr>
        <w:pStyle w:val="ListParagraph"/>
        <w:rPr>
          <w:rFonts w:ascii="Century Gothic" w:hAnsi="Century Gothic"/>
        </w:rPr>
        <w:sectPr w:rsidR="00560761" w:rsidRPr="007772A6">
          <w:type w:val="continuous"/>
          <w:pgSz w:w="12240" w:h="15840"/>
          <w:pgMar w:top="600" w:right="1080" w:bottom="280" w:left="1440" w:header="720" w:footer="720" w:gutter="0"/>
          <w:pgBorders w:offsetFrom="page">
            <w:top w:val="thinThickSmallGap" w:sz="12" w:space="24" w:color="000000"/>
            <w:left w:val="thinThickSmallGap" w:sz="12" w:space="24" w:color="000000"/>
            <w:bottom w:val="thickThinSmallGap" w:sz="12" w:space="24" w:color="000000"/>
            <w:right w:val="thickThinSmallGap" w:sz="12" w:space="24" w:color="000000"/>
          </w:pgBorders>
          <w:cols w:space="720"/>
        </w:sectPr>
      </w:pPr>
    </w:p>
    <w:p w:rsidR="00560761" w:rsidRPr="007772A6" w:rsidRDefault="008317B9">
      <w:pPr>
        <w:pStyle w:val="ListParagraph"/>
        <w:numPr>
          <w:ilvl w:val="0"/>
          <w:numId w:val="1"/>
        </w:numPr>
        <w:tabs>
          <w:tab w:val="left" w:pos="720"/>
        </w:tabs>
        <w:spacing w:before="42"/>
        <w:ind w:left="720" w:hanging="360"/>
        <w:rPr>
          <w:rFonts w:ascii="Century Gothic" w:hAnsi="Century Gothic"/>
        </w:rPr>
      </w:pPr>
      <w:r w:rsidRPr="007772A6">
        <w:rPr>
          <w:rFonts w:ascii="Century Gothic" w:hAnsi="Century Gothic"/>
          <w:b/>
        </w:rPr>
        <w:lastRenderedPageBreak/>
        <w:t>Innovative</w:t>
      </w:r>
      <w:r w:rsidRPr="007772A6">
        <w:rPr>
          <w:rFonts w:ascii="Century Gothic" w:hAnsi="Century Gothic"/>
          <w:b/>
          <w:spacing w:val="-10"/>
        </w:rPr>
        <w:t xml:space="preserve"> </w:t>
      </w:r>
      <w:r w:rsidRPr="007772A6">
        <w:rPr>
          <w:rFonts w:ascii="Century Gothic" w:hAnsi="Century Gothic"/>
          <w:b/>
        </w:rPr>
        <w:t>Approach</w:t>
      </w:r>
      <w:r w:rsidRPr="007772A6">
        <w:rPr>
          <w:rFonts w:ascii="Century Gothic" w:hAnsi="Century Gothic"/>
        </w:rPr>
        <w:t>:</w:t>
      </w:r>
      <w:r w:rsidRPr="007772A6">
        <w:rPr>
          <w:rFonts w:ascii="Century Gothic" w:hAnsi="Century Gothic"/>
          <w:spacing w:val="-8"/>
        </w:rPr>
        <w:t xml:space="preserve"> </w:t>
      </w:r>
      <w:r w:rsidRPr="007772A6">
        <w:rPr>
          <w:rFonts w:ascii="Century Gothic" w:hAnsi="Century Gothic"/>
        </w:rPr>
        <w:t>Novel</w:t>
      </w:r>
      <w:r w:rsidRPr="007772A6">
        <w:rPr>
          <w:rFonts w:ascii="Century Gothic" w:hAnsi="Century Gothic"/>
          <w:spacing w:val="-5"/>
        </w:rPr>
        <w:t xml:space="preserve"> </w:t>
      </w:r>
      <w:r w:rsidRPr="007772A6">
        <w:rPr>
          <w:rFonts w:ascii="Century Gothic" w:hAnsi="Century Gothic"/>
        </w:rPr>
        <w:t>and</w:t>
      </w:r>
      <w:r w:rsidRPr="007772A6">
        <w:rPr>
          <w:rFonts w:ascii="Century Gothic" w:hAnsi="Century Gothic"/>
          <w:spacing w:val="-7"/>
        </w:rPr>
        <w:t xml:space="preserve"> </w:t>
      </w:r>
      <w:r w:rsidRPr="007772A6">
        <w:rPr>
          <w:rFonts w:ascii="Century Gothic" w:hAnsi="Century Gothic"/>
        </w:rPr>
        <w:t>cost-effective</w:t>
      </w:r>
      <w:r w:rsidRPr="007772A6">
        <w:rPr>
          <w:rFonts w:ascii="Century Gothic" w:hAnsi="Century Gothic"/>
          <w:spacing w:val="-7"/>
        </w:rPr>
        <w:t xml:space="preserve"> </w:t>
      </w:r>
      <w:r w:rsidRPr="007772A6">
        <w:rPr>
          <w:rFonts w:ascii="Century Gothic" w:hAnsi="Century Gothic"/>
        </w:rPr>
        <w:t>methodologies</w:t>
      </w:r>
      <w:r w:rsidRPr="007772A6">
        <w:rPr>
          <w:rFonts w:ascii="Century Gothic" w:hAnsi="Century Gothic"/>
          <w:spacing w:val="-6"/>
        </w:rPr>
        <w:t xml:space="preserve"> </w:t>
      </w:r>
      <w:r w:rsidRPr="007772A6">
        <w:rPr>
          <w:rFonts w:ascii="Century Gothic" w:hAnsi="Century Gothic"/>
        </w:rPr>
        <w:t>for</w:t>
      </w:r>
      <w:r w:rsidRPr="007772A6">
        <w:rPr>
          <w:rFonts w:ascii="Century Gothic" w:hAnsi="Century Gothic"/>
          <w:spacing w:val="-6"/>
        </w:rPr>
        <w:t xml:space="preserve"> </w:t>
      </w:r>
      <w:r w:rsidRPr="007772A6">
        <w:rPr>
          <w:rFonts w:ascii="Century Gothic" w:hAnsi="Century Gothic"/>
          <w:spacing w:val="-2"/>
        </w:rPr>
        <w:t>execution.</w:t>
      </w:r>
    </w:p>
    <w:p w:rsidR="00560761" w:rsidRPr="007772A6" w:rsidRDefault="008317B9">
      <w:pPr>
        <w:pStyle w:val="ListParagraph"/>
        <w:numPr>
          <w:ilvl w:val="0"/>
          <w:numId w:val="1"/>
        </w:numPr>
        <w:tabs>
          <w:tab w:val="left" w:pos="718"/>
        </w:tabs>
        <w:ind w:left="718" w:hanging="358"/>
        <w:rPr>
          <w:rFonts w:ascii="Century Gothic" w:hAnsi="Century Gothic"/>
        </w:rPr>
      </w:pPr>
      <w:r w:rsidRPr="007772A6">
        <w:rPr>
          <w:rFonts w:ascii="Century Gothic" w:hAnsi="Century Gothic"/>
          <w:b/>
        </w:rPr>
        <w:t>Sustainability</w:t>
      </w:r>
      <w:r w:rsidRPr="007772A6">
        <w:rPr>
          <w:rFonts w:ascii="Century Gothic" w:hAnsi="Century Gothic"/>
          <w:b/>
          <w:spacing w:val="-6"/>
        </w:rPr>
        <w:t xml:space="preserve"> </w:t>
      </w:r>
      <w:r w:rsidRPr="007772A6">
        <w:rPr>
          <w:rFonts w:ascii="Century Gothic" w:hAnsi="Century Gothic"/>
          <w:b/>
        </w:rPr>
        <w:t>Impact:</w:t>
      </w:r>
      <w:r w:rsidRPr="007772A6">
        <w:rPr>
          <w:rFonts w:ascii="Century Gothic" w:hAnsi="Century Gothic"/>
          <w:b/>
          <w:spacing w:val="-4"/>
        </w:rPr>
        <w:t xml:space="preserve"> </w:t>
      </w:r>
      <w:r w:rsidRPr="007772A6">
        <w:rPr>
          <w:rFonts w:ascii="Century Gothic" w:hAnsi="Century Gothic"/>
        </w:rPr>
        <w:t>Contribution</w:t>
      </w:r>
      <w:r w:rsidRPr="007772A6">
        <w:rPr>
          <w:rFonts w:ascii="Century Gothic" w:hAnsi="Century Gothic"/>
          <w:spacing w:val="-7"/>
        </w:rPr>
        <w:t xml:space="preserve"> </w:t>
      </w:r>
      <w:r w:rsidRPr="007772A6">
        <w:rPr>
          <w:rFonts w:ascii="Century Gothic" w:hAnsi="Century Gothic"/>
        </w:rPr>
        <w:t>to</w:t>
      </w:r>
      <w:r w:rsidRPr="007772A6">
        <w:rPr>
          <w:rFonts w:ascii="Century Gothic" w:hAnsi="Century Gothic"/>
          <w:spacing w:val="-7"/>
        </w:rPr>
        <w:t xml:space="preserve"> </w:t>
      </w:r>
      <w:r w:rsidRPr="007772A6">
        <w:rPr>
          <w:rFonts w:ascii="Century Gothic" w:hAnsi="Century Gothic"/>
        </w:rPr>
        <w:t>the</w:t>
      </w:r>
      <w:r w:rsidRPr="007772A6">
        <w:rPr>
          <w:rFonts w:ascii="Century Gothic" w:hAnsi="Century Gothic"/>
          <w:spacing w:val="-6"/>
        </w:rPr>
        <w:t xml:space="preserve"> </w:t>
      </w:r>
      <w:r w:rsidRPr="007772A6">
        <w:rPr>
          <w:rFonts w:ascii="Century Gothic" w:hAnsi="Century Gothic"/>
        </w:rPr>
        <w:t>long-term</w:t>
      </w:r>
      <w:r w:rsidRPr="007772A6">
        <w:rPr>
          <w:rFonts w:ascii="Century Gothic" w:hAnsi="Century Gothic"/>
          <w:spacing w:val="-5"/>
        </w:rPr>
        <w:t xml:space="preserve"> </w:t>
      </w:r>
      <w:r w:rsidRPr="007772A6">
        <w:rPr>
          <w:rFonts w:ascii="Century Gothic" w:hAnsi="Century Gothic"/>
        </w:rPr>
        <w:t>water</w:t>
      </w:r>
      <w:r w:rsidRPr="007772A6">
        <w:rPr>
          <w:rFonts w:ascii="Century Gothic" w:hAnsi="Century Gothic"/>
          <w:spacing w:val="-6"/>
        </w:rPr>
        <w:t xml:space="preserve"> </w:t>
      </w:r>
      <w:r w:rsidRPr="007772A6">
        <w:rPr>
          <w:rFonts w:ascii="Century Gothic" w:hAnsi="Century Gothic"/>
        </w:rPr>
        <w:t>supply</w:t>
      </w:r>
      <w:r w:rsidRPr="007772A6">
        <w:rPr>
          <w:rFonts w:ascii="Century Gothic" w:hAnsi="Century Gothic"/>
          <w:spacing w:val="-6"/>
        </w:rPr>
        <w:t xml:space="preserve"> </w:t>
      </w:r>
      <w:r w:rsidRPr="007772A6">
        <w:rPr>
          <w:rFonts w:ascii="Century Gothic" w:hAnsi="Century Gothic"/>
        </w:rPr>
        <w:t>needs</w:t>
      </w:r>
      <w:r w:rsidRPr="007772A6">
        <w:rPr>
          <w:rFonts w:ascii="Century Gothic" w:hAnsi="Century Gothic"/>
          <w:spacing w:val="-6"/>
        </w:rPr>
        <w:t xml:space="preserve"> </w:t>
      </w:r>
      <w:r w:rsidRPr="007772A6">
        <w:rPr>
          <w:rFonts w:ascii="Century Gothic" w:hAnsi="Century Gothic"/>
        </w:rPr>
        <w:t>of</w:t>
      </w:r>
      <w:r w:rsidRPr="007772A6">
        <w:rPr>
          <w:rFonts w:ascii="Century Gothic" w:hAnsi="Century Gothic"/>
          <w:spacing w:val="-5"/>
        </w:rPr>
        <w:t xml:space="preserve"> </w:t>
      </w:r>
      <w:r w:rsidRPr="007772A6">
        <w:rPr>
          <w:rFonts w:ascii="Century Gothic" w:hAnsi="Century Gothic"/>
          <w:spacing w:val="-2"/>
        </w:rPr>
        <w:t>Lusaka.</w:t>
      </w:r>
    </w:p>
    <w:p w:rsidR="00560761" w:rsidRPr="007772A6" w:rsidRDefault="008317B9">
      <w:pPr>
        <w:pStyle w:val="ListParagraph"/>
        <w:numPr>
          <w:ilvl w:val="0"/>
          <w:numId w:val="1"/>
        </w:numPr>
        <w:tabs>
          <w:tab w:val="left" w:pos="718"/>
        </w:tabs>
        <w:ind w:left="718" w:hanging="358"/>
        <w:rPr>
          <w:rFonts w:ascii="Century Gothic" w:hAnsi="Century Gothic"/>
        </w:rPr>
      </w:pPr>
      <w:r w:rsidRPr="007772A6">
        <w:rPr>
          <w:rFonts w:ascii="Century Gothic" w:hAnsi="Century Gothic"/>
          <w:b/>
        </w:rPr>
        <w:t>Socio-Economic</w:t>
      </w:r>
      <w:r w:rsidRPr="007772A6">
        <w:rPr>
          <w:rFonts w:ascii="Century Gothic" w:hAnsi="Century Gothic"/>
          <w:b/>
          <w:spacing w:val="-11"/>
        </w:rPr>
        <w:t xml:space="preserve"> </w:t>
      </w:r>
      <w:r w:rsidRPr="007772A6">
        <w:rPr>
          <w:rFonts w:ascii="Century Gothic" w:hAnsi="Century Gothic"/>
          <w:b/>
        </w:rPr>
        <w:t>Benefits:</w:t>
      </w:r>
      <w:r w:rsidRPr="007772A6">
        <w:rPr>
          <w:rFonts w:ascii="Century Gothic" w:hAnsi="Century Gothic"/>
          <w:b/>
          <w:spacing w:val="-4"/>
        </w:rPr>
        <w:t xml:space="preserve"> </w:t>
      </w:r>
      <w:r w:rsidRPr="007772A6">
        <w:rPr>
          <w:rFonts w:ascii="Century Gothic" w:hAnsi="Century Gothic"/>
        </w:rPr>
        <w:t>Job</w:t>
      </w:r>
      <w:r w:rsidRPr="007772A6">
        <w:rPr>
          <w:rFonts w:ascii="Century Gothic" w:hAnsi="Century Gothic"/>
          <w:spacing w:val="-7"/>
        </w:rPr>
        <w:t xml:space="preserve"> </w:t>
      </w:r>
      <w:r w:rsidRPr="007772A6">
        <w:rPr>
          <w:rFonts w:ascii="Century Gothic" w:hAnsi="Century Gothic"/>
        </w:rPr>
        <w:t>creation,</w:t>
      </w:r>
      <w:r w:rsidRPr="007772A6">
        <w:rPr>
          <w:rFonts w:ascii="Century Gothic" w:hAnsi="Century Gothic"/>
          <w:spacing w:val="-10"/>
        </w:rPr>
        <w:t xml:space="preserve"> </w:t>
      </w:r>
      <w:r w:rsidRPr="007772A6">
        <w:rPr>
          <w:rFonts w:ascii="Century Gothic" w:hAnsi="Century Gothic"/>
        </w:rPr>
        <w:t>skills</w:t>
      </w:r>
      <w:r w:rsidRPr="007772A6">
        <w:rPr>
          <w:rFonts w:ascii="Century Gothic" w:hAnsi="Century Gothic"/>
          <w:spacing w:val="-7"/>
        </w:rPr>
        <w:t xml:space="preserve"> </w:t>
      </w:r>
      <w:r w:rsidRPr="007772A6">
        <w:rPr>
          <w:rFonts w:ascii="Century Gothic" w:hAnsi="Century Gothic"/>
        </w:rPr>
        <w:t>transfer,</w:t>
      </w:r>
      <w:r w:rsidRPr="007772A6">
        <w:rPr>
          <w:rFonts w:ascii="Century Gothic" w:hAnsi="Century Gothic"/>
          <w:spacing w:val="-9"/>
        </w:rPr>
        <w:t xml:space="preserve"> </w:t>
      </w:r>
      <w:r w:rsidRPr="007772A6">
        <w:rPr>
          <w:rFonts w:ascii="Century Gothic" w:hAnsi="Century Gothic"/>
        </w:rPr>
        <w:t>and</w:t>
      </w:r>
      <w:r w:rsidRPr="007772A6">
        <w:rPr>
          <w:rFonts w:ascii="Century Gothic" w:hAnsi="Century Gothic"/>
          <w:spacing w:val="-7"/>
        </w:rPr>
        <w:t xml:space="preserve"> </w:t>
      </w:r>
      <w:r w:rsidRPr="007772A6">
        <w:rPr>
          <w:rFonts w:ascii="Century Gothic" w:hAnsi="Century Gothic"/>
        </w:rPr>
        <w:t>technological</w:t>
      </w:r>
      <w:r w:rsidRPr="007772A6">
        <w:rPr>
          <w:rFonts w:ascii="Century Gothic" w:hAnsi="Century Gothic"/>
          <w:spacing w:val="-6"/>
        </w:rPr>
        <w:t xml:space="preserve"> </w:t>
      </w:r>
      <w:r w:rsidRPr="007772A6">
        <w:rPr>
          <w:rFonts w:ascii="Century Gothic" w:hAnsi="Century Gothic"/>
          <w:spacing w:val="-2"/>
        </w:rPr>
        <w:t>advancements.</w:t>
      </w:r>
    </w:p>
    <w:p w:rsidR="00560761" w:rsidRPr="007772A6" w:rsidRDefault="008317B9">
      <w:pPr>
        <w:pStyle w:val="Heading1"/>
        <w:spacing w:before="160"/>
        <w:rPr>
          <w:rFonts w:ascii="Century Gothic" w:hAnsi="Century Gothic"/>
        </w:rPr>
      </w:pPr>
      <w:r w:rsidRPr="007772A6">
        <w:rPr>
          <w:rFonts w:ascii="Century Gothic" w:hAnsi="Century Gothic"/>
          <w:u w:val="single"/>
        </w:rPr>
        <w:t>SUBMISSION</w:t>
      </w:r>
      <w:r w:rsidRPr="007772A6">
        <w:rPr>
          <w:rFonts w:ascii="Century Gothic" w:hAnsi="Century Gothic"/>
          <w:spacing w:val="-9"/>
          <w:u w:val="single"/>
        </w:rPr>
        <w:t xml:space="preserve"> </w:t>
      </w:r>
      <w:r w:rsidRPr="007772A6">
        <w:rPr>
          <w:rFonts w:ascii="Century Gothic" w:hAnsi="Century Gothic"/>
          <w:spacing w:val="-2"/>
          <w:u w:val="single"/>
        </w:rPr>
        <w:t>DETAILS</w:t>
      </w:r>
    </w:p>
    <w:p w:rsidR="00560761" w:rsidRPr="007772A6" w:rsidRDefault="008317B9">
      <w:pPr>
        <w:spacing w:before="158" w:line="259" w:lineRule="auto"/>
        <w:ind w:right="403"/>
        <w:jc w:val="both"/>
        <w:rPr>
          <w:rFonts w:ascii="Century Gothic" w:hAnsi="Century Gothic"/>
          <w:b/>
        </w:rPr>
      </w:pPr>
      <w:r w:rsidRPr="007772A6">
        <w:rPr>
          <w:rFonts w:ascii="Century Gothic" w:hAnsi="Century Gothic"/>
        </w:rPr>
        <w:t xml:space="preserve">Proposals must be submitted in an </w:t>
      </w:r>
      <w:r w:rsidRPr="007772A6">
        <w:rPr>
          <w:rFonts w:ascii="Century Gothic" w:hAnsi="Century Gothic"/>
          <w:b/>
        </w:rPr>
        <w:t xml:space="preserve">encrypted </w:t>
      </w:r>
      <w:r w:rsidRPr="007772A6">
        <w:rPr>
          <w:rFonts w:ascii="Century Gothic" w:hAnsi="Century Gothic"/>
        </w:rPr>
        <w:t>format to the email address provided below by</w:t>
      </w:r>
      <w:r w:rsidRPr="007772A6">
        <w:rPr>
          <w:rFonts w:ascii="Century Gothic" w:hAnsi="Century Gothic"/>
          <w:spacing w:val="80"/>
        </w:rPr>
        <w:t xml:space="preserve"> </w:t>
      </w:r>
      <w:r w:rsidRPr="007772A6">
        <w:rPr>
          <w:rFonts w:ascii="Century Gothic" w:hAnsi="Century Gothic"/>
          <w:b/>
        </w:rPr>
        <w:t>6</w:t>
      </w:r>
      <w:r w:rsidRPr="007772A6">
        <w:rPr>
          <w:rFonts w:ascii="Century Gothic" w:hAnsi="Century Gothic"/>
          <w:b/>
          <w:vertAlign w:val="superscript"/>
        </w:rPr>
        <w:t>TH</w:t>
      </w:r>
      <w:r w:rsidRPr="007772A6">
        <w:rPr>
          <w:rFonts w:ascii="Century Gothic" w:hAnsi="Century Gothic"/>
          <w:b/>
        </w:rPr>
        <w:t xml:space="preserve"> OCTOBER, 2025 </w:t>
      </w:r>
      <w:r w:rsidRPr="007772A6">
        <w:rPr>
          <w:rFonts w:ascii="Century Gothic" w:hAnsi="Century Gothic"/>
        </w:rPr>
        <w:t>at 10:30 hours in written form and clearly marked “</w:t>
      </w:r>
      <w:r w:rsidRPr="007772A6">
        <w:rPr>
          <w:rFonts w:ascii="Century Gothic" w:hAnsi="Century Gothic"/>
          <w:b/>
        </w:rPr>
        <w:t>COMPETING PROPOSAL FOR THE PUBLIC–PRIVATE PARTNERSHIP FOR THE DESIGN, FINANCE, BUILD, OPERATE, MAINTAIN AND TRANSFER OF THE KAFUE BULK PHASE II THROUGH A PUBLIC-PRIVATE PARTNERSHIP MODEL”.</w:t>
      </w:r>
    </w:p>
    <w:p w:rsidR="00560761" w:rsidRPr="007772A6" w:rsidRDefault="008317B9">
      <w:pPr>
        <w:pStyle w:val="Heading1"/>
        <w:spacing w:before="234"/>
        <w:rPr>
          <w:rFonts w:ascii="Century Gothic" w:hAnsi="Century Gothic"/>
        </w:rPr>
      </w:pPr>
      <w:r w:rsidRPr="007772A6">
        <w:rPr>
          <w:rFonts w:ascii="Century Gothic" w:hAnsi="Century Gothic"/>
        </w:rPr>
        <w:t>LUSAKA</w:t>
      </w:r>
      <w:r w:rsidRPr="007772A6">
        <w:rPr>
          <w:rFonts w:ascii="Century Gothic" w:hAnsi="Century Gothic"/>
          <w:spacing w:val="-7"/>
        </w:rPr>
        <w:t xml:space="preserve"> </w:t>
      </w:r>
      <w:r w:rsidRPr="007772A6">
        <w:rPr>
          <w:rFonts w:ascii="Century Gothic" w:hAnsi="Century Gothic"/>
        </w:rPr>
        <w:t>WATER</w:t>
      </w:r>
      <w:r w:rsidRPr="007772A6">
        <w:rPr>
          <w:rFonts w:ascii="Century Gothic" w:hAnsi="Century Gothic"/>
          <w:spacing w:val="-7"/>
        </w:rPr>
        <w:t xml:space="preserve"> </w:t>
      </w:r>
      <w:r w:rsidRPr="007772A6">
        <w:rPr>
          <w:rFonts w:ascii="Century Gothic" w:hAnsi="Century Gothic"/>
        </w:rPr>
        <w:t>SUPPLY</w:t>
      </w:r>
      <w:r w:rsidRPr="007772A6">
        <w:rPr>
          <w:rFonts w:ascii="Century Gothic" w:hAnsi="Century Gothic"/>
          <w:spacing w:val="-7"/>
        </w:rPr>
        <w:t xml:space="preserve"> </w:t>
      </w:r>
      <w:r w:rsidRPr="007772A6">
        <w:rPr>
          <w:rFonts w:ascii="Century Gothic" w:hAnsi="Century Gothic"/>
        </w:rPr>
        <w:t>AND</w:t>
      </w:r>
      <w:r w:rsidRPr="007772A6">
        <w:rPr>
          <w:rFonts w:ascii="Century Gothic" w:hAnsi="Century Gothic"/>
          <w:spacing w:val="-6"/>
        </w:rPr>
        <w:t xml:space="preserve"> </w:t>
      </w:r>
      <w:r w:rsidRPr="007772A6">
        <w:rPr>
          <w:rFonts w:ascii="Century Gothic" w:hAnsi="Century Gothic"/>
        </w:rPr>
        <w:t>SANITATION</w:t>
      </w:r>
      <w:r w:rsidRPr="007772A6">
        <w:rPr>
          <w:rFonts w:ascii="Century Gothic" w:hAnsi="Century Gothic"/>
          <w:spacing w:val="-9"/>
        </w:rPr>
        <w:t xml:space="preserve"> </w:t>
      </w:r>
      <w:r w:rsidRPr="007772A6">
        <w:rPr>
          <w:rFonts w:ascii="Century Gothic" w:hAnsi="Century Gothic"/>
        </w:rPr>
        <w:t>COMPANY</w:t>
      </w:r>
      <w:r w:rsidRPr="007772A6">
        <w:rPr>
          <w:rFonts w:ascii="Century Gothic" w:hAnsi="Century Gothic"/>
          <w:spacing w:val="1"/>
        </w:rPr>
        <w:t xml:space="preserve"> </w:t>
      </w:r>
      <w:r w:rsidRPr="007772A6">
        <w:rPr>
          <w:rFonts w:ascii="Century Gothic" w:hAnsi="Century Gothic"/>
          <w:spacing w:val="-5"/>
        </w:rPr>
        <w:t>LTD</w:t>
      </w:r>
    </w:p>
    <w:p w:rsidR="00560761" w:rsidRPr="007772A6" w:rsidRDefault="008317B9">
      <w:pPr>
        <w:pStyle w:val="BodyText"/>
        <w:rPr>
          <w:rFonts w:ascii="Century Gothic" w:hAnsi="Century Gothic"/>
        </w:rPr>
      </w:pPr>
      <w:r w:rsidRPr="007772A6">
        <w:rPr>
          <w:rFonts w:ascii="Century Gothic" w:hAnsi="Century Gothic"/>
        </w:rPr>
        <w:t>Attention:</w:t>
      </w:r>
      <w:r w:rsidRPr="007772A6">
        <w:rPr>
          <w:rFonts w:ascii="Century Gothic" w:hAnsi="Century Gothic"/>
          <w:spacing w:val="-10"/>
        </w:rPr>
        <w:t xml:space="preserve"> </w:t>
      </w:r>
      <w:r w:rsidRPr="007772A6">
        <w:rPr>
          <w:rFonts w:ascii="Century Gothic" w:hAnsi="Century Gothic"/>
        </w:rPr>
        <w:t>HAMALAMBO</w:t>
      </w:r>
      <w:r w:rsidRPr="007772A6">
        <w:rPr>
          <w:rFonts w:ascii="Century Gothic" w:hAnsi="Century Gothic"/>
          <w:spacing w:val="-10"/>
        </w:rPr>
        <w:t xml:space="preserve"> </w:t>
      </w:r>
      <w:r w:rsidRPr="007772A6">
        <w:rPr>
          <w:rFonts w:ascii="Century Gothic" w:hAnsi="Century Gothic"/>
          <w:spacing w:val="-2"/>
        </w:rPr>
        <w:t>KANINI</w:t>
      </w:r>
    </w:p>
    <w:p w:rsidR="00560761" w:rsidRPr="007772A6" w:rsidRDefault="008317B9">
      <w:pPr>
        <w:pStyle w:val="BodyText"/>
        <w:ind w:right="4030"/>
        <w:rPr>
          <w:rFonts w:ascii="Century Gothic" w:hAnsi="Century Gothic"/>
        </w:rPr>
      </w:pPr>
      <w:r w:rsidRPr="007772A6">
        <w:rPr>
          <w:rFonts w:ascii="Century Gothic" w:hAnsi="Century Gothic"/>
        </w:rPr>
        <w:t>Physical</w:t>
      </w:r>
      <w:r w:rsidRPr="007772A6">
        <w:rPr>
          <w:rFonts w:ascii="Century Gothic" w:hAnsi="Century Gothic"/>
          <w:spacing w:val="-5"/>
        </w:rPr>
        <w:t xml:space="preserve"> </w:t>
      </w:r>
      <w:r w:rsidRPr="007772A6">
        <w:rPr>
          <w:rFonts w:ascii="Century Gothic" w:hAnsi="Century Gothic"/>
        </w:rPr>
        <w:t>Address:</w:t>
      </w:r>
      <w:r w:rsidRPr="007772A6">
        <w:rPr>
          <w:rFonts w:ascii="Century Gothic" w:hAnsi="Century Gothic"/>
          <w:spacing w:val="-8"/>
        </w:rPr>
        <w:t xml:space="preserve"> </w:t>
      </w:r>
      <w:r w:rsidRPr="007772A6">
        <w:rPr>
          <w:rFonts w:ascii="Century Gothic" w:hAnsi="Century Gothic"/>
        </w:rPr>
        <w:t>Plot</w:t>
      </w:r>
      <w:r w:rsidRPr="007772A6">
        <w:rPr>
          <w:rFonts w:ascii="Century Gothic" w:hAnsi="Century Gothic"/>
          <w:spacing w:val="-8"/>
        </w:rPr>
        <w:t xml:space="preserve"> </w:t>
      </w:r>
      <w:r w:rsidRPr="007772A6">
        <w:rPr>
          <w:rFonts w:ascii="Century Gothic" w:hAnsi="Century Gothic"/>
        </w:rPr>
        <w:t>871/2,</w:t>
      </w:r>
      <w:r w:rsidRPr="007772A6">
        <w:rPr>
          <w:rFonts w:ascii="Century Gothic" w:hAnsi="Century Gothic"/>
          <w:spacing w:val="-4"/>
        </w:rPr>
        <w:t xml:space="preserve"> </w:t>
      </w:r>
      <w:r w:rsidRPr="007772A6">
        <w:rPr>
          <w:rFonts w:ascii="Century Gothic" w:hAnsi="Century Gothic"/>
        </w:rPr>
        <w:t>Katemo</w:t>
      </w:r>
      <w:r w:rsidRPr="007772A6">
        <w:rPr>
          <w:rFonts w:ascii="Century Gothic" w:hAnsi="Century Gothic"/>
          <w:spacing w:val="-7"/>
        </w:rPr>
        <w:t xml:space="preserve"> </w:t>
      </w:r>
      <w:r w:rsidRPr="007772A6">
        <w:rPr>
          <w:rFonts w:ascii="Century Gothic" w:hAnsi="Century Gothic"/>
        </w:rPr>
        <w:t>Road,</w:t>
      </w:r>
      <w:r w:rsidRPr="007772A6">
        <w:rPr>
          <w:rFonts w:ascii="Century Gothic" w:hAnsi="Century Gothic"/>
          <w:spacing w:val="-9"/>
        </w:rPr>
        <w:t xml:space="preserve"> </w:t>
      </w:r>
      <w:r w:rsidRPr="007772A6">
        <w:rPr>
          <w:rFonts w:ascii="Century Gothic" w:hAnsi="Century Gothic"/>
        </w:rPr>
        <w:t>Rhodes</w:t>
      </w:r>
      <w:r w:rsidRPr="007772A6">
        <w:rPr>
          <w:rFonts w:ascii="Century Gothic" w:hAnsi="Century Gothic"/>
          <w:spacing w:val="-6"/>
        </w:rPr>
        <w:t xml:space="preserve"> </w:t>
      </w:r>
      <w:r w:rsidRPr="007772A6">
        <w:rPr>
          <w:rFonts w:ascii="Century Gothic" w:hAnsi="Century Gothic"/>
        </w:rPr>
        <w:t>Park, Lusaka,</w:t>
      </w:r>
      <w:r w:rsidRPr="007772A6">
        <w:rPr>
          <w:rFonts w:ascii="Century Gothic" w:hAnsi="Century Gothic"/>
          <w:spacing w:val="-1"/>
        </w:rPr>
        <w:t xml:space="preserve"> </w:t>
      </w:r>
      <w:r w:rsidRPr="007772A6">
        <w:rPr>
          <w:rFonts w:ascii="Century Gothic" w:hAnsi="Century Gothic"/>
        </w:rPr>
        <w:t>Zambia</w:t>
      </w:r>
    </w:p>
    <w:p w:rsidR="00560761" w:rsidRPr="007772A6" w:rsidRDefault="008317B9">
      <w:pPr>
        <w:pStyle w:val="BodyText"/>
        <w:spacing w:before="1"/>
        <w:rPr>
          <w:rFonts w:ascii="Century Gothic" w:hAnsi="Century Gothic"/>
        </w:rPr>
      </w:pPr>
      <w:r w:rsidRPr="007772A6">
        <w:rPr>
          <w:rFonts w:ascii="Century Gothic" w:hAnsi="Century Gothic"/>
        </w:rPr>
        <w:t>Email:</w:t>
      </w:r>
      <w:r w:rsidRPr="007772A6">
        <w:rPr>
          <w:rFonts w:ascii="Century Gothic" w:hAnsi="Century Gothic"/>
          <w:spacing w:val="-11"/>
        </w:rPr>
        <w:t xml:space="preserve"> </w:t>
      </w:r>
      <w:hyperlink r:id="rId6">
        <w:r w:rsidRPr="007772A6">
          <w:rPr>
            <w:rFonts w:ascii="Century Gothic" w:hAnsi="Century Gothic"/>
            <w:color w:val="0000FF"/>
            <w:u w:val="single" w:color="0000FF"/>
          </w:rPr>
          <w:t>khamalambo@lwsc.com.zm</w:t>
        </w:r>
      </w:hyperlink>
      <w:r w:rsidRPr="007772A6">
        <w:rPr>
          <w:rFonts w:ascii="Century Gothic" w:hAnsi="Century Gothic"/>
          <w:color w:val="0000FF"/>
          <w:spacing w:val="-7"/>
        </w:rPr>
        <w:t xml:space="preserve"> </w:t>
      </w:r>
      <w:r w:rsidRPr="007772A6">
        <w:rPr>
          <w:rFonts w:ascii="Century Gothic" w:hAnsi="Century Gothic"/>
        </w:rPr>
        <w:t>and</w:t>
      </w:r>
      <w:r w:rsidRPr="007772A6">
        <w:rPr>
          <w:rFonts w:ascii="Century Gothic" w:hAnsi="Century Gothic"/>
          <w:spacing w:val="-9"/>
        </w:rPr>
        <w:t xml:space="preserve"> </w:t>
      </w:r>
      <w:r w:rsidRPr="007772A6">
        <w:rPr>
          <w:rFonts w:ascii="Century Gothic" w:hAnsi="Century Gothic"/>
        </w:rPr>
        <w:t>copy</w:t>
      </w:r>
      <w:r w:rsidRPr="007772A6">
        <w:rPr>
          <w:rFonts w:ascii="Century Gothic" w:hAnsi="Century Gothic"/>
          <w:spacing w:val="-7"/>
        </w:rPr>
        <w:t xml:space="preserve"> </w:t>
      </w:r>
      <w:hyperlink r:id="rId7">
        <w:r w:rsidRPr="007772A6">
          <w:rPr>
            <w:rFonts w:ascii="Century Gothic" w:hAnsi="Century Gothic"/>
            <w:color w:val="0000FF"/>
            <w:spacing w:val="-2"/>
            <w:u w:val="single" w:color="0000FF"/>
          </w:rPr>
          <w:t>mchipili@lwsc.com.zm</w:t>
        </w:r>
      </w:hyperlink>
    </w:p>
    <w:p w:rsidR="00560761" w:rsidRPr="007772A6" w:rsidRDefault="008317B9">
      <w:pPr>
        <w:pStyle w:val="BodyText"/>
        <w:rPr>
          <w:rFonts w:ascii="Century Gothic" w:hAnsi="Century Gothic"/>
        </w:rPr>
      </w:pPr>
      <w:r w:rsidRPr="007772A6">
        <w:rPr>
          <w:rFonts w:ascii="Century Gothic" w:hAnsi="Century Gothic"/>
          <w:b/>
        </w:rPr>
        <w:t>Important:</w:t>
      </w:r>
      <w:r w:rsidRPr="007772A6">
        <w:rPr>
          <w:rFonts w:ascii="Century Gothic" w:hAnsi="Century Gothic"/>
          <w:b/>
          <w:spacing w:val="-5"/>
        </w:rPr>
        <w:t xml:space="preserve"> </w:t>
      </w:r>
      <w:r w:rsidRPr="007772A6">
        <w:rPr>
          <w:rFonts w:ascii="Century Gothic" w:hAnsi="Century Gothic"/>
        </w:rPr>
        <w:t>Electronic,</w:t>
      </w:r>
      <w:r w:rsidRPr="007772A6">
        <w:rPr>
          <w:rFonts w:ascii="Century Gothic" w:hAnsi="Century Gothic"/>
          <w:spacing w:val="-8"/>
        </w:rPr>
        <w:t xml:space="preserve"> </w:t>
      </w:r>
      <w:r w:rsidRPr="007772A6">
        <w:rPr>
          <w:rFonts w:ascii="Century Gothic" w:hAnsi="Century Gothic"/>
        </w:rPr>
        <w:t>Fax,</w:t>
      </w:r>
      <w:r w:rsidRPr="007772A6">
        <w:rPr>
          <w:rFonts w:ascii="Century Gothic" w:hAnsi="Century Gothic"/>
          <w:spacing w:val="-7"/>
        </w:rPr>
        <w:t xml:space="preserve"> </w:t>
      </w:r>
      <w:r w:rsidRPr="007772A6">
        <w:rPr>
          <w:rFonts w:ascii="Century Gothic" w:hAnsi="Century Gothic"/>
        </w:rPr>
        <w:t>and</w:t>
      </w:r>
      <w:r w:rsidRPr="007772A6">
        <w:rPr>
          <w:rFonts w:ascii="Century Gothic" w:hAnsi="Century Gothic"/>
          <w:spacing w:val="-6"/>
        </w:rPr>
        <w:t xml:space="preserve"> </w:t>
      </w:r>
      <w:r w:rsidRPr="007772A6">
        <w:rPr>
          <w:rFonts w:ascii="Century Gothic" w:hAnsi="Century Gothic"/>
        </w:rPr>
        <w:t>late</w:t>
      </w:r>
      <w:r w:rsidRPr="007772A6">
        <w:rPr>
          <w:rFonts w:ascii="Century Gothic" w:hAnsi="Century Gothic"/>
          <w:spacing w:val="-6"/>
        </w:rPr>
        <w:t xml:space="preserve"> </w:t>
      </w:r>
      <w:r w:rsidRPr="007772A6">
        <w:rPr>
          <w:rFonts w:ascii="Century Gothic" w:hAnsi="Century Gothic"/>
        </w:rPr>
        <w:t>submissions</w:t>
      </w:r>
      <w:r w:rsidRPr="007772A6">
        <w:rPr>
          <w:rFonts w:ascii="Century Gothic" w:hAnsi="Century Gothic"/>
          <w:spacing w:val="-5"/>
        </w:rPr>
        <w:t xml:space="preserve"> </w:t>
      </w:r>
      <w:r w:rsidRPr="007772A6">
        <w:rPr>
          <w:rFonts w:ascii="Century Gothic" w:hAnsi="Century Gothic"/>
        </w:rPr>
        <w:t>will</w:t>
      </w:r>
      <w:r w:rsidRPr="007772A6">
        <w:rPr>
          <w:rFonts w:ascii="Century Gothic" w:hAnsi="Century Gothic"/>
          <w:spacing w:val="-3"/>
        </w:rPr>
        <w:t xml:space="preserve"> </w:t>
      </w:r>
      <w:r w:rsidRPr="007772A6">
        <w:rPr>
          <w:rFonts w:ascii="Century Gothic" w:hAnsi="Century Gothic"/>
        </w:rPr>
        <w:t>NOT</w:t>
      </w:r>
      <w:r w:rsidRPr="007772A6">
        <w:rPr>
          <w:rFonts w:ascii="Century Gothic" w:hAnsi="Century Gothic"/>
          <w:spacing w:val="-7"/>
        </w:rPr>
        <w:t xml:space="preserve"> </w:t>
      </w:r>
      <w:r w:rsidRPr="007772A6">
        <w:rPr>
          <w:rFonts w:ascii="Century Gothic" w:hAnsi="Century Gothic"/>
        </w:rPr>
        <w:t>be</w:t>
      </w:r>
      <w:r w:rsidRPr="007772A6">
        <w:rPr>
          <w:rFonts w:ascii="Century Gothic" w:hAnsi="Century Gothic"/>
          <w:spacing w:val="-5"/>
        </w:rPr>
        <w:t xml:space="preserve"> </w:t>
      </w:r>
      <w:r w:rsidRPr="007772A6">
        <w:rPr>
          <w:rFonts w:ascii="Century Gothic" w:hAnsi="Century Gothic"/>
          <w:spacing w:val="-2"/>
        </w:rPr>
        <w:t>accepted.</w:t>
      </w:r>
    </w:p>
    <w:p w:rsidR="00560761" w:rsidRPr="007772A6" w:rsidRDefault="008317B9">
      <w:pPr>
        <w:spacing w:before="159" w:line="261" w:lineRule="auto"/>
        <w:ind w:right="408"/>
        <w:jc w:val="both"/>
        <w:rPr>
          <w:rFonts w:ascii="Century Gothic" w:hAnsi="Century Gothic"/>
        </w:rPr>
      </w:pPr>
      <w:r w:rsidRPr="007772A6">
        <w:rPr>
          <w:rFonts w:ascii="Century Gothic" w:hAnsi="Century Gothic"/>
        </w:rPr>
        <w:t>Please note that encryption codes will only be shared by the bidding firms during the bid</w:t>
      </w:r>
      <w:r w:rsidRPr="007772A6">
        <w:rPr>
          <w:rFonts w:ascii="Century Gothic" w:hAnsi="Century Gothic"/>
          <w:spacing w:val="40"/>
        </w:rPr>
        <w:t xml:space="preserve"> </w:t>
      </w:r>
      <w:r w:rsidRPr="007772A6">
        <w:rPr>
          <w:rFonts w:ascii="Century Gothic" w:hAnsi="Century Gothic"/>
        </w:rPr>
        <w:t>opening session that will be conducted on 6</w:t>
      </w:r>
      <w:r w:rsidRPr="007772A6">
        <w:rPr>
          <w:rFonts w:ascii="Century Gothic" w:hAnsi="Century Gothic"/>
          <w:vertAlign w:val="superscript"/>
        </w:rPr>
        <w:t>th</w:t>
      </w:r>
      <w:r w:rsidRPr="007772A6">
        <w:rPr>
          <w:rFonts w:ascii="Century Gothic" w:hAnsi="Century Gothic"/>
        </w:rPr>
        <w:t xml:space="preserve"> October 2025 at 10:00 hours local time virtually through the link below;</w:t>
      </w:r>
    </w:p>
    <w:p w:rsidR="00560761" w:rsidRPr="007772A6" w:rsidRDefault="00560761">
      <w:pPr>
        <w:pStyle w:val="BodyText"/>
        <w:spacing w:before="36"/>
        <w:rPr>
          <w:rFonts w:ascii="Century Gothic" w:hAnsi="Century Gothic"/>
        </w:rPr>
      </w:pPr>
    </w:p>
    <w:p w:rsidR="00560761" w:rsidRPr="007772A6" w:rsidRDefault="007772A6">
      <w:pPr>
        <w:pStyle w:val="BodyText"/>
        <w:rPr>
          <w:rFonts w:ascii="Century Gothic" w:hAnsi="Century Gothic"/>
        </w:rPr>
      </w:pPr>
      <w:hyperlink r:id="rId8">
        <w:r w:rsidR="008317B9" w:rsidRPr="007772A6">
          <w:rPr>
            <w:rFonts w:ascii="Century Gothic" w:hAnsi="Century Gothic"/>
            <w:color w:val="0000FF"/>
            <w:spacing w:val="-2"/>
            <w:u w:val="single" w:color="0000FF"/>
          </w:rPr>
          <w:t>https://us06web.zoom.us/j/86314200643?pwd=D5mYOH2mr4i4fCGYTAafq97fkaF8sz.1</w:t>
        </w:r>
      </w:hyperlink>
    </w:p>
    <w:p w:rsidR="00560761" w:rsidRPr="007772A6" w:rsidRDefault="008317B9">
      <w:pPr>
        <w:pStyle w:val="BodyText"/>
        <w:spacing w:before="183"/>
        <w:ind w:right="354"/>
        <w:rPr>
          <w:rFonts w:ascii="Century Gothic" w:hAnsi="Century Gothic"/>
        </w:rPr>
      </w:pPr>
      <w:r w:rsidRPr="007772A6">
        <w:rPr>
          <w:rFonts w:ascii="Century Gothic" w:hAnsi="Century Gothic"/>
        </w:rPr>
        <w:t>The RFCP document</w:t>
      </w:r>
      <w:r w:rsidRPr="007772A6">
        <w:rPr>
          <w:rFonts w:ascii="Century Gothic" w:hAnsi="Century Gothic"/>
          <w:spacing w:val="-2"/>
        </w:rPr>
        <w:t xml:space="preserve"> </w:t>
      </w:r>
      <w:r w:rsidRPr="007772A6">
        <w:rPr>
          <w:rFonts w:ascii="Century Gothic" w:hAnsi="Century Gothic"/>
        </w:rPr>
        <w:t>can</w:t>
      </w:r>
      <w:r w:rsidRPr="007772A6">
        <w:rPr>
          <w:rFonts w:ascii="Century Gothic" w:hAnsi="Century Gothic"/>
          <w:spacing w:val="-1"/>
        </w:rPr>
        <w:t xml:space="preserve"> </w:t>
      </w:r>
      <w:r w:rsidRPr="007772A6">
        <w:rPr>
          <w:rFonts w:ascii="Century Gothic" w:hAnsi="Century Gothic"/>
        </w:rPr>
        <w:t>be purchased upon payment</w:t>
      </w:r>
      <w:r w:rsidRPr="007772A6">
        <w:rPr>
          <w:rFonts w:ascii="Century Gothic" w:hAnsi="Century Gothic"/>
          <w:spacing w:val="-2"/>
        </w:rPr>
        <w:t xml:space="preserve"> </w:t>
      </w:r>
      <w:r w:rsidRPr="007772A6">
        <w:rPr>
          <w:rFonts w:ascii="Century Gothic" w:hAnsi="Century Gothic"/>
        </w:rPr>
        <w:t xml:space="preserve">of a non-refundable fee of </w:t>
      </w:r>
      <w:r w:rsidRPr="007772A6">
        <w:rPr>
          <w:rFonts w:ascii="Century Gothic" w:hAnsi="Century Gothic"/>
          <w:b/>
          <w:u w:val="single"/>
        </w:rPr>
        <w:t>USD 15,000.00</w:t>
      </w:r>
      <w:r w:rsidRPr="007772A6">
        <w:rPr>
          <w:rFonts w:ascii="Century Gothic" w:hAnsi="Century Gothic"/>
          <w:b/>
        </w:rPr>
        <w:t xml:space="preserve"> </w:t>
      </w:r>
      <w:r w:rsidRPr="007772A6">
        <w:rPr>
          <w:rFonts w:ascii="Century Gothic" w:hAnsi="Century Gothic"/>
        </w:rPr>
        <w:t>via cash or Certified Bank Cheque.</w:t>
      </w:r>
    </w:p>
    <w:p w:rsidR="00560761" w:rsidRPr="007772A6" w:rsidRDefault="008317B9">
      <w:pPr>
        <w:pStyle w:val="Heading1"/>
        <w:rPr>
          <w:rFonts w:ascii="Century Gothic" w:hAnsi="Century Gothic"/>
        </w:rPr>
      </w:pPr>
      <w:r w:rsidRPr="007772A6">
        <w:rPr>
          <w:rFonts w:ascii="Century Gothic" w:hAnsi="Century Gothic"/>
          <w:u w:val="single"/>
        </w:rPr>
        <w:t>CLARIFICATIONS</w:t>
      </w:r>
      <w:r w:rsidRPr="007772A6">
        <w:rPr>
          <w:rFonts w:ascii="Century Gothic" w:hAnsi="Century Gothic"/>
          <w:spacing w:val="-9"/>
          <w:u w:val="single"/>
        </w:rPr>
        <w:t xml:space="preserve"> </w:t>
      </w:r>
      <w:r w:rsidRPr="007772A6">
        <w:rPr>
          <w:rFonts w:ascii="Century Gothic" w:hAnsi="Century Gothic"/>
          <w:u w:val="single"/>
        </w:rPr>
        <w:t>&amp;</w:t>
      </w:r>
      <w:r w:rsidRPr="007772A6">
        <w:rPr>
          <w:rFonts w:ascii="Century Gothic" w:hAnsi="Century Gothic"/>
          <w:spacing w:val="-7"/>
          <w:u w:val="single"/>
        </w:rPr>
        <w:t xml:space="preserve"> </w:t>
      </w:r>
      <w:r w:rsidRPr="007772A6">
        <w:rPr>
          <w:rFonts w:ascii="Century Gothic" w:hAnsi="Century Gothic"/>
          <w:spacing w:val="-2"/>
          <w:u w:val="single"/>
        </w:rPr>
        <w:t>INQUIRIES</w:t>
      </w:r>
    </w:p>
    <w:p w:rsidR="00560761" w:rsidRPr="007772A6" w:rsidRDefault="008317B9">
      <w:pPr>
        <w:pStyle w:val="BodyText"/>
        <w:spacing w:before="159"/>
        <w:ind w:right="231"/>
        <w:rPr>
          <w:rFonts w:ascii="Century Gothic" w:hAnsi="Century Gothic"/>
        </w:rPr>
      </w:pPr>
      <w:r w:rsidRPr="007772A6">
        <w:rPr>
          <w:rFonts w:ascii="Century Gothic" w:hAnsi="Century Gothic"/>
        </w:rPr>
        <w:t>For any clarifications, prospective bidders may contact LWSC Procurement Office in writing at least 14</w:t>
      </w:r>
      <w:r w:rsidRPr="007772A6">
        <w:rPr>
          <w:rFonts w:ascii="Century Gothic" w:hAnsi="Century Gothic"/>
          <w:spacing w:val="40"/>
        </w:rPr>
        <w:t xml:space="preserve"> </w:t>
      </w:r>
      <w:r w:rsidRPr="007772A6">
        <w:rPr>
          <w:rFonts w:ascii="Century Gothic" w:hAnsi="Century Gothic"/>
        </w:rPr>
        <w:t>days before the submission deadline. Responses will be provided seven (7) days before the deadline.</w:t>
      </w:r>
    </w:p>
    <w:p w:rsidR="00560761" w:rsidRPr="007772A6" w:rsidRDefault="008317B9">
      <w:pPr>
        <w:pStyle w:val="Heading1"/>
        <w:rPr>
          <w:rFonts w:ascii="Century Gothic" w:hAnsi="Century Gothic"/>
        </w:rPr>
      </w:pPr>
      <w:r w:rsidRPr="007772A6">
        <w:rPr>
          <w:rFonts w:ascii="Century Gothic" w:hAnsi="Century Gothic"/>
          <w:spacing w:val="-2"/>
        </w:rPr>
        <w:t>DISCLAIMER</w:t>
      </w:r>
    </w:p>
    <w:p w:rsidR="00560761" w:rsidRPr="007772A6" w:rsidRDefault="008317B9">
      <w:pPr>
        <w:pStyle w:val="BodyText"/>
        <w:spacing w:before="164"/>
        <w:rPr>
          <w:rFonts w:ascii="Century Gothic" w:hAnsi="Century Gothic"/>
        </w:rPr>
      </w:pPr>
      <w:r w:rsidRPr="007772A6">
        <w:rPr>
          <w:rFonts w:ascii="Century Gothic" w:hAnsi="Century Gothic"/>
        </w:rPr>
        <w:t>Lusaka</w:t>
      </w:r>
      <w:r w:rsidRPr="007772A6">
        <w:rPr>
          <w:rFonts w:ascii="Century Gothic" w:hAnsi="Century Gothic"/>
          <w:spacing w:val="30"/>
        </w:rPr>
        <w:t xml:space="preserve"> </w:t>
      </w:r>
      <w:r w:rsidRPr="007772A6">
        <w:rPr>
          <w:rFonts w:ascii="Century Gothic" w:hAnsi="Century Gothic"/>
        </w:rPr>
        <w:t>Water</w:t>
      </w:r>
      <w:r w:rsidRPr="007772A6">
        <w:rPr>
          <w:rFonts w:ascii="Century Gothic" w:hAnsi="Century Gothic"/>
          <w:spacing w:val="30"/>
        </w:rPr>
        <w:t xml:space="preserve"> </w:t>
      </w:r>
      <w:r w:rsidRPr="007772A6">
        <w:rPr>
          <w:rFonts w:ascii="Century Gothic" w:hAnsi="Century Gothic"/>
        </w:rPr>
        <w:t>Supply</w:t>
      </w:r>
      <w:r w:rsidRPr="007772A6">
        <w:rPr>
          <w:rFonts w:ascii="Century Gothic" w:hAnsi="Century Gothic"/>
          <w:spacing w:val="30"/>
        </w:rPr>
        <w:t xml:space="preserve"> </w:t>
      </w:r>
      <w:r w:rsidRPr="007772A6">
        <w:rPr>
          <w:rFonts w:ascii="Century Gothic" w:hAnsi="Century Gothic"/>
        </w:rPr>
        <w:t>and</w:t>
      </w:r>
      <w:r w:rsidRPr="007772A6">
        <w:rPr>
          <w:rFonts w:ascii="Century Gothic" w:hAnsi="Century Gothic"/>
          <w:spacing w:val="29"/>
        </w:rPr>
        <w:t xml:space="preserve"> </w:t>
      </w:r>
      <w:r w:rsidRPr="007772A6">
        <w:rPr>
          <w:rFonts w:ascii="Century Gothic" w:hAnsi="Century Gothic"/>
        </w:rPr>
        <w:t>Sanitation</w:t>
      </w:r>
      <w:r w:rsidRPr="007772A6">
        <w:rPr>
          <w:rFonts w:ascii="Century Gothic" w:hAnsi="Century Gothic"/>
          <w:spacing w:val="29"/>
        </w:rPr>
        <w:t xml:space="preserve"> </w:t>
      </w:r>
      <w:r w:rsidRPr="007772A6">
        <w:rPr>
          <w:rFonts w:ascii="Century Gothic" w:hAnsi="Century Gothic"/>
        </w:rPr>
        <w:t>Company</w:t>
      </w:r>
      <w:r w:rsidRPr="007772A6">
        <w:rPr>
          <w:rFonts w:ascii="Century Gothic" w:hAnsi="Century Gothic"/>
          <w:spacing w:val="30"/>
        </w:rPr>
        <w:t xml:space="preserve"> </w:t>
      </w:r>
      <w:r w:rsidRPr="007772A6">
        <w:rPr>
          <w:rFonts w:ascii="Century Gothic" w:hAnsi="Century Gothic"/>
        </w:rPr>
        <w:t>reserves</w:t>
      </w:r>
      <w:r w:rsidRPr="007772A6">
        <w:rPr>
          <w:rFonts w:ascii="Century Gothic" w:hAnsi="Century Gothic"/>
          <w:spacing w:val="30"/>
        </w:rPr>
        <w:t xml:space="preserve"> </w:t>
      </w:r>
      <w:r w:rsidRPr="007772A6">
        <w:rPr>
          <w:rFonts w:ascii="Century Gothic" w:hAnsi="Century Gothic"/>
        </w:rPr>
        <w:t>the</w:t>
      </w:r>
      <w:r w:rsidRPr="007772A6">
        <w:rPr>
          <w:rFonts w:ascii="Century Gothic" w:hAnsi="Century Gothic"/>
          <w:spacing w:val="30"/>
        </w:rPr>
        <w:t xml:space="preserve"> </w:t>
      </w:r>
      <w:r w:rsidRPr="007772A6">
        <w:rPr>
          <w:rFonts w:ascii="Century Gothic" w:hAnsi="Century Gothic"/>
        </w:rPr>
        <w:t>right</w:t>
      </w:r>
      <w:r w:rsidRPr="007772A6">
        <w:rPr>
          <w:rFonts w:ascii="Century Gothic" w:hAnsi="Century Gothic"/>
          <w:spacing w:val="28"/>
        </w:rPr>
        <w:t xml:space="preserve"> </w:t>
      </w:r>
      <w:r w:rsidRPr="007772A6">
        <w:rPr>
          <w:rFonts w:ascii="Century Gothic" w:hAnsi="Century Gothic"/>
        </w:rPr>
        <w:t>to</w:t>
      </w:r>
      <w:r w:rsidRPr="007772A6">
        <w:rPr>
          <w:rFonts w:ascii="Century Gothic" w:hAnsi="Century Gothic"/>
          <w:spacing w:val="33"/>
        </w:rPr>
        <w:t xml:space="preserve"> </w:t>
      </w:r>
      <w:r w:rsidRPr="007772A6">
        <w:rPr>
          <w:rFonts w:ascii="Century Gothic" w:hAnsi="Century Gothic"/>
        </w:rPr>
        <w:t>accept</w:t>
      </w:r>
      <w:r w:rsidRPr="007772A6">
        <w:rPr>
          <w:rFonts w:ascii="Century Gothic" w:hAnsi="Century Gothic"/>
          <w:spacing w:val="32"/>
        </w:rPr>
        <w:t xml:space="preserve"> </w:t>
      </w:r>
      <w:r w:rsidRPr="007772A6">
        <w:rPr>
          <w:rFonts w:ascii="Century Gothic" w:hAnsi="Century Gothic"/>
        </w:rPr>
        <w:t>or</w:t>
      </w:r>
      <w:r w:rsidRPr="007772A6">
        <w:rPr>
          <w:rFonts w:ascii="Century Gothic" w:hAnsi="Century Gothic"/>
          <w:spacing w:val="34"/>
        </w:rPr>
        <w:t xml:space="preserve"> </w:t>
      </w:r>
      <w:r w:rsidRPr="007772A6">
        <w:rPr>
          <w:rFonts w:ascii="Century Gothic" w:hAnsi="Century Gothic"/>
        </w:rPr>
        <w:t>reject</w:t>
      </w:r>
      <w:r w:rsidRPr="007772A6">
        <w:rPr>
          <w:rFonts w:ascii="Century Gothic" w:hAnsi="Century Gothic"/>
          <w:spacing w:val="28"/>
        </w:rPr>
        <w:t xml:space="preserve"> </w:t>
      </w:r>
      <w:r w:rsidRPr="007772A6">
        <w:rPr>
          <w:rFonts w:ascii="Century Gothic" w:hAnsi="Century Gothic"/>
        </w:rPr>
        <w:t>any</w:t>
      </w:r>
      <w:r w:rsidRPr="007772A6">
        <w:rPr>
          <w:rFonts w:ascii="Century Gothic" w:hAnsi="Century Gothic"/>
          <w:spacing w:val="35"/>
        </w:rPr>
        <w:t xml:space="preserve"> </w:t>
      </w:r>
      <w:r w:rsidRPr="007772A6">
        <w:rPr>
          <w:rFonts w:ascii="Century Gothic" w:hAnsi="Century Gothic"/>
        </w:rPr>
        <w:t>submission, suspend or cancel the tender process at any time without incurring any liability.</w:t>
      </w:r>
    </w:p>
    <w:p w:rsidR="00560761" w:rsidRPr="007772A6" w:rsidRDefault="008317B9">
      <w:pPr>
        <w:spacing w:before="159"/>
        <w:rPr>
          <w:rFonts w:ascii="Century Gothic" w:hAnsi="Century Gothic"/>
          <w:b/>
        </w:rPr>
      </w:pPr>
      <w:r w:rsidRPr="007772A6">
        <w:rPr>
          <w:rFonts w:ascii="Century Gothic" w:hAnsi="Century Gothic"/>
          <w:b/>
        </w:rPr>
        <w:t>Issued</w:t>
      </w:r>
      <w:r w:rsidRPr="007772A6">
        <w:rPr>
          <w:rFonts w:ascii="Century Gothic" w:hAnsi="Century Gothic"/>
          <w:b/>
          <w:spacing w:val="-8"/>
        </w:rPr>
        <w:t xml:space="preserve"> </w:t>
      </w:r>
      <w:r w:rsidRPr="007772A6">
        <w:rPr>
          <w:rFonts w:ascii="Century Gothic" w:hAnsi="Century Gothic"/>
          <w:b/>
        </w:rPr>
        <w:t>by:</w:t>
      </w:r>
      <w:r w:rsidRPr="007772A6">
        <w:rPr>
          <w:rFonts w:ascii="Century Gothic" w:hAnsi="Century Gothic"/>
          <w:b/>
          <w:spacing w:val="-5"/>
        </w:rPr>
        <w:t xml:space="preserve"> </w:t>
      </w:r>
      <w:r w:rsidRPr="007772A6">
        <w:rPr>
          <w:rFonts w:ascii="Century Gothic" w:hAnsi="Century Gothic"/>
          <w:b/>
        </w:rPr>
        <w:t>LUSAKA</w:t>
      </w:r>
      <w:r w:rsidRPr="007772A6">
        <w:rPr>
          <w:rFonts w:ascii="Century Gothic" w:hAnsi="Century Gothic"/>
          <w:b/>
          <w:spacing w:val="-5"/>
        </w:rPr>
        <w:t xml:space="preserve"> </w:t>
      </w:r>
      <w:r w:rsidRPr="007772A6">
        <w:rPr>
          <w:rFonts w:ascii="Century Gothic" w:hAnsi="Century Gothic"/>
          <w:b/>
        </w:rPr>
        <w:t>WATER</w:t>
      </w:r>
      <w:r w:rsidRPr="007772A6">
        <w:rPr>
          <w:rFonts w:ascii="Century Gothic" w:hAnsi="Century Gothic"/>
          <w:b/>
          <w:spacing w:val="-6"/>
        </w:rPr>
        <w:t xml:space="preserve"> </w:t>
      </w:r>
      <w:r w:rsidRPr="007772A6">
        <w:rPr>
          <w:rFonts w:ascii="Century Gothic" w:hAnsi="Century Gothic"/>
          <w:b/>
        </w:rPr>
        <w:t>SUPPLY</w:t>
      </w:r>
      <w:r w:rsidRPr="007772A6">
        <w:rPr>
          <w:rFonts w:ascii="Century Gothic" w:hAnsi="Century Gothic"/>
          <w:b/>
          <w:spacing w:val="-6"/>
        </w:rPr>
        <w:t xml:space="preserve"> </w:t>
      </w:r>
      <w:r w:rsidRPr="007772A6">
        <w:rPr>
          <w:rFonts w:ascii="Century Gothic" w:hAnsi="Century Gothic"/>
          <w:b/>
        </w:rPr>
        <w:t>AND</w:t>
      </w:r>
      <w:r w:rsidRPr="007772A6">
        <w:rPr>
          <w:rFonts w:ascii="Century Gothic" w:hAnsi="Century Gothic"/>
          <w:b/>
          <w:spacing w:val="-6"/>
        </w:rPr>
        <w:t xml:space="preserve"> </w:t>
      </w:r>
      <w:r w:rsidRPr="007772A6">
        <w:rPr>
          <w:rFonts w:ascii="Century Gothic" w:hAnsi="Century Gothic"/>
          <w:b/>
        </w:rPr>
        <w:t>SANITATION</w:t>
      </w:r>
      <w:r w:rsidRPr="007772A6">
        <w:rPr>
          <w:rFonts w:ascii="Century Gothic" w:hAnsi="Century Gothic"/>
          <w:b/>
          <w:spacing w:val="-8"/>
        </w:rPr>
        <w:t xml:space="preserve"> </w:t>
      </w:r>
      <w:r w:rsidRPr="007772A6">
        <w:rPr>
          <w:rFonts w:ascii="Century Gothic" w:hAnsi="Century Gothic"/>
          <w:b/>
        </w:rPr>
        <w:t>COMPANY</w:t>
      </w:r>
      <w:r w:rsidRPr="007772A6">
        <w:rPr>
          <w:rFonts w:ascii="Century Gothic" w:hAnsi="Century Gothic"/>
          <w:b/>
          <w:spacing w:val="-6"/>
        </w:rPr>
        <w:t xml:space="preserve"> </w:t>
      </w:r>
      <w:r w:rsidRPr="007772A6">
        <w:rPr>
          <w:rFonts w:ascii="Century Gothic" w:hAnsi="Century Gothic"/>
          <w:b/>
        </w:rPr>
        <w:t>(LWSC)</w:t>
      </w:r>
      <w:r w:rsidRPr="007772A6">
        <w:rPr>
          <w:rFonts w:ascii="Century Gothic" w:hAnsi="Century Gothic"/>
          <w:b/>
          <w:spacing w:val="-2"/>
        </w:rPr>
        <w:t xml:space="preserve"> </w:t>
      </w:r>
      <w:r w:rsidRPr="007772A6">
        <w:rPr>
          <w:rFonts w:ascii="Century Gothic" w:hAnsi="Century Gothic"/>
          <w:b/>
        </w:rPr>
        <w:t>22</w:t>
      </w:r>
      <w:r w:rsidRPr="007772A6">
        <w:rPr>
          <w:rFonts w:ascii="Century Gothic" w:hAnsi="Century Gothic"/>
          <w:b/>
          <w:vertAlign w:val="superscript"/>
        </w:rPr>
        <w:t>nd</w:t>
      </w:r>
      <w:r w:rsidRPr="007772A6">
        <w:rPr>
          <w:rFonts w:ascii="Century Gothic" w:hAnsi="Century Gothic"/>
          <w:b/>
          <w:spacing w:val="-4"/>
        </w:rPr>
        <w:t xml:space="preserve"> </w:t>
      </w:r>
      <w:r w:rsidRPr="007772A6">
        <w:rPr>
          <w:rFonts w:ascii="Century Gothic" w:hAnsi="Century Gothic"/>
          <w:b/>
        </w:rPr>
        <w:t>AUGUST</w:t>
      </w:r>
      <w:r w:rsidRPr="007772A6">
        <w:rPr>
          <w:rFonts w:ascii="Century Gothic" w:hAnsi="Century Gothic"/>
          <w:b/>
          <w:spacing w:val="-4"/>
        </w:rPr>
        <w:t xml:space="preserve"> 2025</w:t>
      </w:r>
    </w:p>
    <w:sectPr w:rsidR="00560761" w:rsidRPr="007772A6">
      <w:pgSz w:w="12240" w:h="15840"/>
      <w:pgMar w:top="1400" w:right="1080" w:bottom="280" w:left="1440" w:header="720" w:footer="720" w:gutter="0"/>
      <w:pgBorders w:offsetFrom="page">
        <w:top w:val="thinThickSmallGap" w:sz="12" w:space="24" w:color="000000"/>
        <w:left w:val="thinThickSmallGap" w:sz="12" w:space="24" w:color="000000"/>
        <w:bottom w:val="thickThinSmallGap" w:sz="12" w:space="24" w:color="000000"/>
        <w:right w:val="thickThinSmallGap"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5E8"/>
    <w:multiLevelType w:val="hybridMultilevel"/>
    <w:tmpl w:val="43BA84F2"/>
    <w:lvl w:ilvl="0" w:tplc="C79C2452">
      <w:start w:val="1"/>
      <w:numFmt w:val="lowerLetter"/>
      <w:lvlText w:val="%1)"/>
      <w:lvlJc w:val="left"/>
      <w:pPr>
        <w:ind w:left="721" w:hanging="361"/>
        <w:jc w:val="left"/>
      </w:pPr>
      <w:rPr>
        <w:rFonts w:ascii="Calibri" w:eastAsia="Calibri" w:hAnsi="Calibri" w:cs="Calibri" w:hint="default"/>
        <w:b w:val="0"/>
        <w:bCs w:val="0"/>
        <w:i w:val="0"/>
        <w:iCs w:val="0"/>
        <w:spacing w:val="-1"/>
        <w:w w:val="100"/>
        <w:sz w:val="22"/>
        <w:szCs w:val="22"/>
        <w:lang w:val="en-US" w:eastAsia="en-US" w:bidi="ar-SA"/>
      </w:rPr>
    </w:lvl>
    <w:lvl w:ilvl="1" w:tplc="A4525456">
      <w:numFmt w:val="bullet"/>
      <w:lvlText w:val="•"/>
      <w:lvlJc w:val="left"/>
      <w:pPr>
        <w:ind w:left="1620" w:hanging="361"/>
      </w:pPr>
      <w:rPr>
        <w:rFonts w:hint="default"/>
        <w:lang w:val="en-US" w:eastAsia="en-US" w:bidi="ar-SA"/>
      </w:rPr>
    </w:lvl>
    <w:lvl w:ilvl="2" w:tplc="F52C3108">
      <w:numFmt w:val="bullet"/>
      <w:lvlText w:val="•"/>
      <w:lvlJc w:val="left"/>
      <w:pPr>
        <w:ind w:left="2520" w:hanging="361"/>
      </w:pPr>
      <w:rPr>
        <w:rFonts w:hint="default"/>
        <w:lang w:val="en-US" w:eastAsia="en-US" w:bidi="ar-SA"/>
      </w:rPr>
    </w:lvl>
    <w:lvl w:ilvl="3" w:tplc="4ABC685E">
      <w:numFmt w:val="bullet"/>
      <w:lvlText w:val="•"/>
      <w:lvlJc w:val="left"/>
      <w:pPr>
        <w:ind w:left="3420" w:hanging="361"/>
      </w:pPr>
      <w:rPr>
        <w:rFonts w:hint="default"/>
        <w:lang w:val="en-US" w:eastAsia="en-US" w:bidi="ar-SA"/>
      </w:rPr>
    </w:lvl>
    <w:lvl w:ilvl="4" w:tplc="4CE0886A">
      <w:numFmt w:val="bullet"/>
      <w:lvlText w:val="•"/>
      <w:lvlJc w:val="left"/>
      <w:pPr>
        <w:ind w:left="4320" w:hanging="361"/>
      </w:pPr>
      <w:rPr>
        <w:rFonts w:hint="default"/>
        <w:lang w:val="en-US" w:eastAsia="en-US" w:bidi="ar-SA"/>
      </w:rPr>
    </w:lvl>
    <w:lvl w:ilvl="5" w:tplc="F50A45A4">
      <w:numFmt w:val="bullet"/>
      <w:lvlText w:val="•"/>
      <w:lvlJc w:val="left"/>
      <w:pPr>
        <w:ind w:left="5220" w:hanging="361"/>
      </w:pPr>
      <w:rPr>
        <w:rFonts w:hint="default"/>
        <w:lang w:val="en-US" w:eastAsia="en-US" w:bidi="ar-SA"/>
      </w:rPr>
    </w:lvl>
    <w:lvl w:ilvl="6" w:tplc="F8962188">
      <w:numFmt w:val="bullet"/>
      <w:lvlText w:val="•"/>
      <w:lvlJc w:val="left"/>
      <w:pPr>
        <w:ind w:left="6120" w:hanging="361"/>
      </w:pPr>
      <w:rPr>
        <w:rFonts w:hint="default"/>
        <w:lang w:val="en-US" w:eastAsia="en-US" w:bidi="ar-SA"/>
      </w:rPr>
    </w:lvl>
    <w:lvl w:ilvl="7" w:tplc="BB043C7A">
      <w:numFmt w:val="bullet"/>
      <w:lvlText w:val="•"/>
      <w:lvlJc w:val="left"/>
      <w:pPr>
        <w:ind w:left="7020" w:hanging="361"/>
      </w:pPr>
      <w:rPr>
        <w:rFonts w:hint="default"/>
        <w:lang w:val="en-US" w:eastAsia="en-US" w:bidi="ar-SA"/>
      </w:rPr>
    </w:lvl>
    <w:lvl w:ilvl="8" w:tplc="8B92CA48">
      <w:numFmt w:val="bullet"/>
      <w:lvlText w:val="•"/>
      <w:lvlJc w:val="left"/>
      <w:pPr>
        <w:ind w:left="7920" w:hanging="361"/>
      </w:pPr>
      <w:rPr>
        <w:rFonts w:hint="default"/>
        <w:lang w:val="en-US" w:eastAsia="en-US" w:bidi="ar-SA"/>
      </w:rPr>
    </w:lvl>
  </w:abstractNum>
  <w:abstractNum w:abstractNumId="1">
    <w:nsid w:val="6F12569B"/>
    <w:multiLevelType w:val="hybridMultilevel"/>
    <w:tmpl w:val="792C2860"/>
    <w:lvl w:ilvl="0" w:tplc="551EE570">
      <w:start w:val="1"/>
      <w:numFmt w:val="lowerLetter"/>
      <w:lvlText w:val="%1)"/>
      <w:lvlJc w:val="left"/>
      <w:pPr>
        <w:ind w:left="721" w:hanging="361"/>
        <w:jc w:val="left"/>
      </w:pPr>
      <w:rPr>
        <w:rFonts w:ascii="Calibri" w:eastAsia="Calibri" w:hAnsi="Calibri" w:cs="Calibri" w:hint="default"/>
        <w:b w:val="0"/>
        <w:bCs w:val="0"/>
        <w:i w:val="0"/>
        <w:iCs w:val="0"/>
        <w:spacing w:val="-1"/>
        <w:w w:val="100"/>
        <w:sz w:val="22"/>
        <w:szCs w:val="22"/>
        <w:lang w:val="en-US" w:eastAsia="en-US" w:bidi="ar-SA"/>
      </w:rPr>
    </w:lvl>
    <w:lvl w:ilvl="1" w:tplc="B892617A">
      <w:numFmt w:val="bullet"/>
      <w:lvlText w:val="•"/>
      <w:lvlJc w:val="left"/>
      <w:pPr>
        <w:ind w:left="1620" w:hanging="361"/>
      </w:pPr>
      <w:rPr>
        <w:rFonts w:hint="default"/>
        <w:lang w:val="en-US" w:eastAsia="en-US" w:bidi="ar-SA"/>
      </w:rPr>
    </w:lvl>
    <w:lvl w:ilvl="2" w:tplc="204ECBA0">
      <w:numFmt w:val="bullet"/>
      <w:lvlText w:val="•"/>
      <w:lvlJc w:val="left"/>
      <w:pPr>
        <w:ind w:left="2520" w:hanging="361"/>
      </w:pPr>
      <w:rPr>
        <w:rFonts w:hint="default"/>
        <w:lang w:val="en-US" w:eastAsia="en-US" w:bidi="ar-SA"/>
      </w:rPr>
    </w:lvl>
    <w:lvl w:ilvl="3" w:tplc="5AEC9484">
      <w:numFmt w:val="bullet"/>
      <w:lvlText w:val="•"/>
      <w:lvlJc w:val="left"/>
      <w:pPr>
        <w:ind w:left="3420" w:hanging="361"/>
      </w:pPr>
      <w:rPr>
        <w:rFonts w:hint="default"/>
        <w:lang w:val="en-US" w:eastAsia="en-US" w:bidi="ar-SA"/>
      </w:rPr>
    </w:lvl>
    <w:lvl w:ilvl="4" w:tplc="04FC9C50">
      <w:numFmt w:val="bullet"/>
      <w:lvlText w:val="•"/>
      <w:lvlJc w:val="left"/>
      <w:pPr>
        <w:ind w:left="4320" w:hanging="361"/>
      </w:pPr>
      <w:rPr>
        <w:rFonts w:hint="default"/>
        <w:lang w:val="en-US" w:eastAsia="en-US" w:bidi="ar-SA"/>
      </w:rPr>
    </w:lvl>
    <w:lvl w:ilvl="5" w:tplc="58D8ECE2">
      <w:numFmt w:val="bullet"/>
      <w:lvlText w:val="•"/>
      <w:lvlJc w:val="left"/>
      <w:pPr>
        <w:ind w:left="5220" w:hanging="361"/>
      </w:pPr>
      <w:rPr>
        <w:rFonts w:hint="default"/>
        <w:lang w:val="en-US" w:eastAsia="en-US" w:bidi="ar-SA"/>
      </w:rPr>
    </w:lvl>
    <w:lvl w:ilvl="6" w:tplc="45E27378">
      <w:numFmt w:val="bullet"/>
      <w:lvlText w:val="•"/>
      <w:lvlJc w:val="left"/>
      <w:pPr>
        <w:ind w:left="6120" w:hanging="361"/>
      </w:pPr>
      <w:rPr>
        <w:rFonts w:hint="default"/>
        <w:lang w:val="en-US" w:eastAsia="en-US" w:bidi="ar-SA"/>
      </w:rPr>
    </w:lvl>
    <w:lvl w:ilvl="7" w:tplc="66C87F22">
      <w:numFmt w:val="bullet"/>
      <w:lvlText w:val="•"/>
      <w:lvlJc w:val="left"/>
      <w:pPr>
        <w:ind w:left="7020" w:hanging="361"/>
      </w:pPr>
      <w:rPr>
        <w:rFonts w:hint="default"/>
        <w:lang w:val="en-US" w:eastAsia="en-US" w:bidi="ar-SA"/>
      </w:rPr>
    </w:lvl>
    <w:lvl w:ilvl="8" w:tplc="E41CAD9A">
      <w:numFmt w:val="bullet"/>
      <w:lvlText w:val="•"/>
      <w:lvlJc w:val="left"/>
      <w:pPr>
        <w:ind w:left="7920"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61"/>
    <w:rsid w:val="003A41A7"/>
    <w:rsid w:val="00560761"/>
    <w:rsid w:val="007772A6"/>
    <w:rsid w:val="0083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4475B-5D7E-4DD1-8B92-547F1C2E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66"/>
      <w:ind w:left="5" w:right="362"/>
      <w:jc w:val="center"/>
    </w:pPr>
    <w:rPr>
      <w:b/>
      <w:bCs/>
      <w:sz w:val="24"/>
      <w:szCs w:val="24"/>
    </w:rPr>
  </w:style>
  <w:style w:type="paragraph" w:styleId="ListParagraph">
    <w:name w:val="List Paragraph"/>
    <w:basedOn w:val="Normal"/>
    <w:uiPriority w:val="1"/>
    <w:qFormat/>
    <w:pPr>
      <w:ind w:left="71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s06web.zoom.us/j/86314200643?pwd=D5mYOH2mr4i4fCGYTAafq97fkaF8sz.1" TargetMode="External"/><Relationship Id="rId3" Type="http://schemas.openxmlformats.org/officeDocument/2006/relationships/settings" Target="settings.xml"/><Relationship Id="rId7" Type="http://schemas.openxmlformats.org/officeDocument/2006/relationships/hyperlink" Target="mailto:mchipili@lwsc.com.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malambo@lwsc.com.z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Mulenga</dc:creator>
  <cp:lastModifiedBy>Chishoma Musonda</cp:lastModifiedBy>
  <cp:revision>2</cp:revision>
  <dcterms:created xsi:type="dcterms:W3CDTF">2025-08-27T07:27:00Z</dcterms:created>
  <dcterms:modified xsi:type="dcterms:W3CDTF">2025-08-27T07:27:00Z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Creator">
    <vt:lpwstr>Microsoft® Word 2019</vt:lpwstr>
  </property>
  <property fmtid="{D5CDD505-2E9C-101B-9397-08002B2CF9AE}" pid="4" name="LastSaved">
    <vt:filetime>2025-08-26T00:00:00Z</vt:filetime>
  </property>
  <property fmtid="{D5CDD505-2E9C-101B-9397-08002B2CF9AE}" pid="5" name="Producer">
    <vt:lpwstr>Microsoft® Word 2019</vt:lpwstr>
  </property>
</Properties>
</file>